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BC" w:rsidRPr="00F4410A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410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30.75pt">
            <v:imagedata r:id="rId7" o:title=""/>
          </v:shape>
        </w:pict>
      </w:r>
    </w:p>
    <w:p w:rsidR="008234BC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34BC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34BC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34BC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34BC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34BC" w:rsidRPr="00EB1714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7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34BC" w:rsidRPr="00EB1714" w:rsidRDefault="008234BC" w:rsidP="00EB17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МКОУ «Георгиевская СОШ</w:t>
      </w:r>
      <w:r w:rsidRPr="00EB17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34BC" w:rsidRPr="00FB5E95" w:rsidRDefault="008234BC" w:rsidP="00EB17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30.09.2017г. №30/32</w:t>
      </w:r>
    </w:p>
    <w:p w:rsidR="008234BC" w:rsidRDefault="008234BC" w:rsidP="00EB1714">
      <w:pPr>
        <w:pStyle w:val="Style10"/>
        <w:widowControl/>
        <w:spacing w:line="276" w:lineRule="auto"/>
        <w:rPr>
          <w:rStyle w:val="FontStyle57"/>
          <w:sz w:val="24"/>
          <w:szCs w:val="24"/>
        </w:rPr>
      </w:pPr>
      <w:r w:rsidRPr="00FB5E95">
        <w:rPr>
          <w:rStyle w:val="FontStyle57"/>
          <w:sz w:val="24"/>
          <w:szCs w:val="24"/>
        </w:rPr>
        <w:t>Порядок сокращения документооборота</w:t>
      </w:r>
    </w:p>
    <w:p w:rsidR="008234BC" w:rsidRPr="00FB5E95" w:rsidRDefault="008234BC" w:rsidP="00EB1714">
      <w:pPr>
        <w:pStyle w:val="Style10"/>
        <w:widowControl/>
        <w:spacing w:line="276" w:lineRule="auto"/>
        <w:rPr>
          <w:rStyle w:val="FontStyle57"/>
          <w:sz w:val="24"/>
          <w:szCs w:val="24"/>
        </w:rPr>
      </w:pP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1.</w:t>
      </w:r>
      <w:r w:rsidRPr="00FB5E95">
        <w:rPr>
          <w:rStyle w:val="FontStyle57"/>
          <w:sz w:val="24"/>
          <w:szCs w:val="24"/>
        </w:rPr>
        <w:t>Настоящий порядок устанавливает правила предоставления информаций и отчетов педагогическими работниками МКОУ «Георгиевская СОШ» Администрации МКОУ «Георгиевская СОШ» (далее - администрации) с целью сокращения документооборота.</w:t>
      </w:r>
    </w:p>
    <w:p w:rsidR="008234BC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2.</w:t>
      </w:r>
      <w:r w:rsidRPr="00FB5E95">
        <w:rPr>
          <w:rStyle w:val="FontStyle57"/>
          <w:sz w:val="24"/>
          <w:szCs w:val="24"/>
        </w:rPr>
        <w:t>Порядок разработан в соответствии с</w:t>
      </w:r>
      <w:r>
        <w:rPr>
          <w:rStyle w:val="FontStyle57"/>
          <w:sz w:val="24"/>
          <w:szCs w:val="24"/>
        </w:rPr>
        <w:t>;</w:t>
      </w:r>
    </w:p>
    <w:p w:rsidR="008234BC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-</w:t>
      </w:r>
      <w:r w:rsidRPr="00FB5E95">
        <w:rPr>
          <w:rStyle w:val="FontStyle57"/>
          <w:sz w:val="24"/>
          <w:szCs w:val="24"/>
        </w:rPr>
        <w:t xml:space="preserve"> Федеральным законом от 29.12.2012 № 273-ФЗ «Об образовании в Российской Федерации», </w:t>
      </w:r>
    </w:p>
    <w:p w:rsidR="008234BC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- П</w:t>
      </w:r>
      <w:r w:rsidRPr="00FB5E95">
        <w:rPr>
          <w:rStyle w:val="FontStyle57"/>
          <w:sz w:val="24"/>
          <w:szCs w:val="24"/>
        </w:rPr>
        <w:t>риказом Министерства здравоохранения и социального развития РФ от 26.08.2010 № 761н «Об утверждении Единого квалифика</w:t>
      </w:r>
      <w:r w:rsidRPr="00FB5E95">
        <w:rPr>
          <w:rStyle w:val="FontStyle57"/>
          <w:sz w:val="24"/>
          <w:szCs w:val="24"/>
        </w:rPr>
        <w:softHyphen/>
        <w:t xml:space="preserve">ционного справочника должностей руководителей, специалистов и служащих, разделы «Квалификационные характеристики должностей работников образования», </w:t>
      </w:r>
    </w:p>
    <w:p w:rsidR="008234BC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- П</w:t>
      </w:r>
      <w:r w:rsidRPr="00FB5E95">
        <w:rPr>
          <w:rStyle w:val="FontStyle57"/>
          <w:sz w:val="24"/>
          <w:szCs w:val="24"/>
        </w:rPr>
        <w:t xml:space="preserve">риказом Министерства просвещения СССР от 27 декабря </w:t>
      </w:r>
      <w:smartTag w:uri="urn:schemas-microsoft-com:office:smarttags" w:element="metricconverter">
        <w:smartTagPr>
          <w:attr w:name="ProductID" w:val="1974 г"/>
        </w:smartTagPr>
        <w:r w:rsidRPr="00FB5E95">
          <w:rPr>
            <w:rStyle w:val="FontStyle57"/>
            <w:sz w:val="24"/>
            <w:szCs w:val="24"/>
          </w:rPr>
          <w:t>1974 г</w:t>
        </w:r>
      </w:smartTag>
      <w:r w:rsidRPr="00FB5E95">
        <w:rPr>
          <w:rStyle w:val="FontStyle57"/>
          <w:sz w:val="24"/>
          <w:szCs w:val="24"/>
        </w:rPr>
        <w:t>. № 167 «Об утверждении инст</w:t>
      </w:r>
      <w:r w:rsidRPr="00FB5E95">
        <w:rPr>
          <w:rStyle w:val="FontStyle57"/>
          <w:sz w:val="24"/>
          <w:szCs w:val="24"/>
        </w:rPr>
        <w:softHyphen/>
        <w:t>рукции о ведении школьной документации»</w:t>
      </w:r>
      <w:r>
        <w:rPr>
          <w:rStyle w:val="FontStyle57"/>
          <w:sz w:val="24"/>
          <w:szCs w:val="24"/>
        </w:rPr>
        <w:t>,</w:t>
      </w:r>
    </w:p>
    <w:p w:rsidR="008234BC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 xml:space="preserve">- </w:t>
      </w:r>
      <w:r w:rsidRPr="00FB5E95">
        <w:rPr>
          <w:rStyle w:val="FontStyle57"/>
          <w:sz w:val="24"/>
          <w:szCs w:val="24"/>
        </w:rPr>
        <w:t xml:space="preserve">Письма Минобрнауки России от 12.09.2012 № ДЛ-150/08 «О сокращении объемов и видов отчетности, представляемой общеобразовательными учреждениями», 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- П</w:t>
      </w:r>
      <w:r w:rsidRPr="00FB5E95">
        <w:rPr>
          <w:rStyle w:val="FontStyle57"/>
          <w:sz w:val="24"/>
          <w:szCs w:val="24"/>
        </w:rPr>
        <w:t xml:space="preserve">риказом Главного управления образования и молодежной политики Алтайского края от 01 декабря </w:t>
      </w:r>
      <w:smartTag w:uri="urn:schemas-microsoft-com:office:smarttags" w:element="metricconverter">
        <w:smartTagPr>
          <w:attr w:name="ProductID" w:val="2014 г"/>
        </w:smartTagPr>
        <w:r w:rsidRPr="00FB5E95">
          <w:rPr>
            <w:rStyle w:val="FontStyle57"/>
            <w:sz w:val="24"/>
            <w:szCs w:val="24"/>
          </w:rPr>
          <w:t>2014 г</w:t>
        </w:r>
      </w:smartTag>
      <w:r w:rsidRPr="00FB5E95">
        <w:rPr>
          <w:rStyle w:val="FontStyle57"/>
          <w:sz w:val="24"/>
          <w:szCs w:val="24"/>
        </w:rPr>
        <w:t>. № 6360 «Об утверждении нормативной и методической документации по оптимизации объемов и видов отчетности, предоставляемых образовательными организациями Алтайского края».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2.</w:t>
      </w:r>
      <w:r w:rsidRPr="00FB5E95">
        <w:rPr>
          <w:rStyle w:val="FontStyle57"/>
          <w:sz w:val="24"/>
          <w:szCs w:val="24"/>
        </w:rPr>
        <w:t>Администрацией МКОУ «Георгиевская СОШ»» ежегодно на начало нового учебного года разрабатывается и утверждается Реестр информаций и отчетов, представляемых педагогами МКОУ «Георгиевская СОШ» администрации.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3.</w:t>
      </w:r>
      <w:r w:rsidRPr="00FB5E95">
        <w:rPr>
          <w:rStyle w:val="FontStyle57"/>
          <w:sz w:val="24"/>
          <w:szCs w:val="24"/>
        </w:rPr>
        <w:t>При разработке Реестра учитываются возможности АИС «Сетевой край. Образо</w:t>
      </w:r>
      <w:r w:rsidRPr="00FB5E95">
        <w:rPr>
          <w:rStyle w:val="FontStyle57"/>
          <w:sz w:val="24"/>
          <w:szCs w:val="24"/>
        </w:rPr>
        <w:softHyphen/>
        <w:t>вание», информации федеральных мониторингов «Наша новая школа», «Модернизация региональных систем общего образования» для получения статистической и иной инфор</w:t>
      </w:r>
      <w:r w:rsidRPr="00FB5E95">
        <w:rPr>
          <w:rStyle w:val="FontStyle57"/>
          <w:sz w:val="24"/>
          <w:szCs w:val="24"/>
        </w:rPr>
        <w:softHyphen/>
        <w:t>мации о деятельности образовательной организации и педагогического работника.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4.</w:t>
      </w:r>
      <w:r w:rsidRPr="00FB5E95">
        <w:rPr>
          <w:rStyle w:val="FontStyle57"/>
          <w:sz w:val="24"/>
          <w:szCs w:val="24"/>
        </w:rPr>
        <w:t>Для сокращения документооборота обеспечивается открытость и доступность ин</w:t>
      </w:r>
      <w:r w:rsidRPr="00FB5E95">
        <w:rPr>
          <w:rStyle w:val="FontStyle57"/>
          <w:sz w:val="24"/>
          <w:szCs w:val="24"/>
        </w:rPr>
        <w:softHyphen/>
        <w:t>формации об образовательной организации на официальном сайте образовательной орга</w:t>
      </w:r>
      <w:r w:rsidRPr="00FB5E95">
        <w:rPr>
          <w:rStyle w:val="FontStyle57"/>
          <w:sz w:val="24"/>
          <w:szCs w:val="24"/>
        </w:rPr>
        <w:softHyphen/>
        <w:t>низации в сети Интернет и её обновление в соответствии с действующим законодательством.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5.</w:t>
      </w:r>
      <w:r w:rsidRPr="00FB5E95">
        <w:rPr>
          <w:rStyle w:val="FontStyle57"/>
          <w:sz w:val="24"/>
          <w:szCs w:val="24"/>
        </w:rPr>
        <w:t>Реестр может быть изменён и дополнен в случае изменения требований федераль</w:t>
      </w:r>
      <w:r w:rsidRPr="00FB5E95">
        <w:rPr>
          <w:rStyle w:val="FontStyle57"/>
          <w:sz w:val="24"/>
          <w:szCs w:val="24"/>
        </w:rPr>
        <w:softHyphen/>
        <w:t>ного, регионального, муниципального законодательства, а также по представлению комитета по образованию, руководителя образовательной организации после проведения общественного обсуждения, рассмотрения результатов членами рабочей группы и вынесения положительного решения.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6.</w:t>
      </w:r>
      <w:r w:rsidRPr="00FB5E95">
        <w:rPr>
          <w:rStyle w:val="FontStyle57"/>
          <w:sz w:val="24"/>
          <w:szCs w:val="24"/>
        </w:rPr>
        <w:t>Реестр предоставляемых отчетов и информаций размещается на официальном сайте образовательного учреждения в сети Интернет.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7.</w:t>
      </w:r>
      <w:r w:rsidRPr="00FB5E95">
        <w:rPr>
          <w:rStyle w:val="FontStyle57"/>
          <w:sz w:val="24"/>
          <w:szCs w:val="24"/>
        </w:rPr>
        <w:t>Контроль за соблюдением периодичности и объемов предоставления информаций и отчетов, установленных в Реестре, осуществляется администрацией в ходе внутр</w:t>
      </w:r>
      <w:r>
        <w:rPr>
          <w:rStyle w:val="FontStyle57"/>
          <w:sz w:val="24"/>
          <w:szCs w:val="24"/>
        </w:rPr>
        <w:t xml:space="preserve">иучрежденческого </w:t>
      </w:r>
      <w:r w:rsidRPr="00FB5E95">
        <w:rPr>
          <w:rStyle w:val="FontStyle57"/>
          <w:sz w:val="24"/>
          <w:szCs w:val="24"/>
        </w:rPr>
        <w:t>контроля.</w:t>
      </w:r>
    </w:p>
    <w:p w:rsidR="008234BC" w:rsidRPr="00FB5E95" w:rsidRDefault="008234BC" w:rsidP="000C633B">
      <w:pPr>
        <w:pStyle w:val="Style11"/>
        <w:widowControl/>
        <w:tabs>
          <w:tab w:val="left" w:pos="806"/>
        </w:tabs>
        <w:spacing w:line="276" w:lineRule="auto"/>
        <w:ind w:firstLine="0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8.</w:t>
      </w:r>
      <w:r w:rsidRPr="00FB5E95">
        <w:rPr>
          <w:rStyle w:val="FontStyle57"/>
          <w:sz w:val="24"/>
          <w:szCs w:val="24"/>
        </w:rPr>
        <w:t>Директор МКОУ «Георгиевская СОШ» несет персональную ответственность за предъявление требований к педагогическому работнику организации о представлении отчётов и информаций, превышающих периодичность и объём, установленный в Реестре.</w:t>
      </w:r>
    </w:p>
    <w:p w:rsidR="008234BC" w:rsidRPr="00FB5E95" w:rsidRDefault="008234BC" w:rsidP="00EB1714">
      <w:pPr>
        <w:spacing w:after="0"/>
        <w:rPr>
          <w:rFonts w:ascii="Times New Roman" w:hAnsi="Times New Roman" w:cs="Times New Roman"/>
          <w:sz w:val="24"/>
          <w:szCs w:val="24"/>
        </w:rPr>
        <w:sectPr w:rsidR="008234BC" w:rsidRPr="00FB5E95" w:rsidSect="0063651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4BC" w:rsidRPr="00FB5E95" w:rsidRDefault="008234BC" w:rsidP="00EB1714">
      <w:pPr>
        <w:spacing w:after="0"/>
        <w:rPr>
          <w:rFonts w:ascii="Times New Roman" w:hAnsi="Times New Roman" w:cs="Times New Roman"/>
        </w:rPr>
      </w:pPr>
    </w:p>
    <w:p w:rsidR="008234BC" w:rsidRPr="00FB5E95" w:rsidRDefault="008234BC" w:rsidP="00EB171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FB5E95">
        <w:rPr>
          <w:rFonts w:ascii="Times New Roman" w:hAnsi="Times New Roman" w:cs="Times New Roman"/>
          <w:color w:val="000000"/>
        </w:rPr>
        <w:t xml:space="preserve"> Приложение 2</w:t>
      </w:r>
    </w:p>
    <w:p w:rsidR="008234BC" w:rsidRPr="00FB5E95" w:rsidRDefault="008234BC" w:rsidP="00EB171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FB5E95">
        <w:rPr>
          <w:rFonts w:ascii="Times New Roman" w:hAnsi="Times New Roman" w:cs="Times New Roman"/>
          <w:color w:val="000000"/>
        </w:rPr>
        <w:t xml:space="preserve">к приказу МКОУ «Георгиевская СОШ» </w:t>
      </w:r>
    </w:p>
    <w:p w:rsidR="008234BC" w:rsidRPr="00FB5E95" w:rsidRDefault="008234BC" w:rsidP="00EB1714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30.09.2017г. №30/32</w:t>
      </w:r>
    </w:p>
    <w:p w:rsidR="008234BC" w:rsidRPr="00FB5E95" w:rsidRDefault="008234BC" w:rsidP="00EB1714">
      <w:pPr>
        <w:spacing w:after="0"/>
        <w:jc w:val="center"/>
        <w:rPr>
          <w:rFonts w:ascii="Times New Roman" w:hAnsi="Times New Roman" w:cs="Times New Roman"/>
        </w:rPr>
      </w:pPr>
      <w:r w:rsidRPr="00FB5E95">
        <w:rPr>
          <w:rStyle w:val="FontStyle40"/>
        </w:rPr>
        <w:t>РЕЕСТР ИНФОРМАЦИИ И ОТЧЕТОВ, представляемых педагогическими работниками МКОУ «Георгиевская СОШ»</w:t>
      </w:r>
    </w:p>
    <w:tbl>
      <w:tblPr>
        <w:tblW w:w="149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2544"/>
        <w:gridCol w:w="1919"/>
        <w:gridCol w:w="3806"/>
        <w:gridCol w:w="5703"/>
      </w:tblGrid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№ п/п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Наименование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Периодичность пред</w:t>
            </w:r>
            <w:r w:rsidRPr="00FB5E95">
              <w:rPr>
                <w:rStyle w:val="FontStyle56"/>
              </w:rPr>
              <w:softHyphen/>
              <w:t>ставления отчёта/ информации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Цели отчёта (для чего используются данные)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Нормативный документ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1. Учителя-предметники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pStyle w:val="ListParagraph"/>
              <w:numPr>
                <w:ilvl w:val="2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Учебная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Ведение классных журна</w:t>
            </w:r>
            <w:r w:rsidRPr="00FB5E95">
              <w:rPr>
                <w:rStyle w:val="FontStyle56"/>
              </w:rPr>
              <w:softHyphen/>
              <w:t>лов в бумажном и (или) электронном виде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Ежедневно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Формирование оценки качества образования в ОУ, открытость и доступность образования для потребителей муниципальной услуги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0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273-ФЭ «Об образовании в Россий</w:t>
            </w:r>
            <w:r w:rsidRPr="00FB5E95">
              <w:rPr>
                <w:rStyle w:val="FontStyle56"/>
              </w:rPr>
              <w:softHyphen/>
              <w:t>ской Федерации» (п.11, ч.1, ст. 28);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 761 н «Об утверждении Единого квалификационного спра</w:t>
            </w:r>
            <w:r w:rsidRPr="00FB5E95">
              <w:rPr>
                <w:rStyle w:val="FontStyle56"/>
              </w:rPr>
              <w:softHyphen/>
              <w:t>вочника должностей руководителей, специалистов и служащих, разделы «Квалификационные характеристики должностей работников образова</w:t>
            </w:r>
            <w:r w:rsidRPr="00FB5E95">
              <w:rPr>
                <w:rStyle w:val="FontStyle56"/>
              </w:rPr>
              <w:softHyphen/>
              <w:t>ния»;</w:t>
            </w:r>
          </w:p>
          <w:p w:rsidR="008234BC" w:rsidRPr="00FB5E95" w:rsidRDefault="008234BC" w:rsidP="003F56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Приказ Министерства просвеще</w:t>
            </w:r>
            <w:r>
              <w:rPr>
                <w:rStyle w:val="FontStyle56"/>
              </w:rPr>
              <w:t xml:space="preserve">ния СССР от 27 декабря </w:t>
            </w:r>
            <w:smartTag w:uri="urn:schemas-microsoft-com:office:smarttags" w:element="metricconverter">
              <w:smartTagPr>
                <w:attr w:name="ProductID" w:val="1974 г"/>
              </w:smartTagPr>
              <w:r>
                <w:rPr>
                  <w:rStyle w:val="FontStyle56"/>
                </w:rPr>
                <w:t>1974 г</w:t>
              </w:r>
            </w:smartTag>
            <w:r>
              <w:rPr>
                <w:rStyle w:val="FontStyle56"/>
              </w:rPr>
              <w:t>. №</w:t>
            </w:r>
            <w:r w:rsidRPr="00FB5E95">
              <w:rPr>
                <w:rStyle w:val="FontStyle56"/>
              </w:rPr>
              <w:t xml:space="preserve"> 167 «Об утверждении инструкции о ведении школьной документации»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Диагностика результатов обучения школьников в соответствии с ФГОС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Ежегодно, май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19"/>
              <w:rPr>
                <w:rStyle w:val="FontStyle56"/>
              </w:rPr>
            </w:pPr>
            <w:r w:rsidRPr="00FB5E95">
              <w:rPr>
                <w:rStyle w:val="FontStyle56"/>
              </w:rPr>
              <w:t>1)Выявление уровня успешности обучения в школе, планирование</w:t>
            </w:r>
            <w:r w:rsidRPr="00FB5E95">
              <w:rPr>
                <w:rStyle w:val="FontStyle42"/>
                <w:sz w:val="20"/>
                <w:szCs w:val="20"/>
              </w:rPr>
              <w:t xml:space="preserve"> </w:t>
            </w:r>
            <w:r w:rsidRPr="00FB5E95">
              <w:rPr>
                <w:rStyle w:val="FontStyle56"/>
              </w:rPr>
              <w:t>коррекционных мероприятий</w:t>
            </w:r>
          </w:p>
          <w:p w:rsidR="008234BC" w:rsidRPr="00FB5E95" w:rsidRDefault="008234BC" w:rsidP="0022384A">
            <w:pPr>
              <w:pStyle w:val="Style17"/>
              <w:widowControl/>
              <w:tabs>
                <w:tab w:val="left" w:pos="230"/>
              </w:tabs>
              <w:spacing w:line="276" w:lineRule="auto"/>
              <w:ind w:firstLine="10"/>
              <w:rPr>
                <w:rStyle w:val="FontStyle56"/>
              </w:rPr>
            </w:pPr>
            <w:r w:rsidRPr="00FB5E95">
              <w:rPr>
                <w:rStyle w:val="FontStyle56"/>
              </w:rPr>
              <w:t>2)</w:t>
            </w:r>
            <w:r w:rsidRPr="00FB5E95">
              <w:rPr>
                <w:rStyle w:val="FontStyle56"/>
              </w:rPr>
              <w:tab/>
              <w:t>Итоговая оценка освоения</w:t>
            </w:r>
            <w:r w:rsidRPr="00FB5E95">
              <w:rPr>
                <w:rStyle w:val="FontStyle56"/>
              </w:rPr>
              <w:br/>
              <w:t>основной образовательной про-</w:t>
            </w:r>
            <w:r w:rsidRPr="00FB5E95">
              <w:rPr>
                <w:rStyle w:val="FontStyle56"/>
              </w:rPr>
              <w:br/>
              <w:t>граммы, которая проводится</w:t>
            </w:r>
            <w:r w:rsidRPr="00FB5E95">
              <w:rPr>
                <w:rStyle w:val="FontStyle56"/>
              </w:rPr>
              <w:br/>
              <w:t>образовательным учреждением и</w:t>
            </w:r>
            <w:r w:rsidRPr="00FB5E95">
              <w:rPr>
                <w:rStyle w:val="FontStyle56"/>
              </w:rPr>
              <w:br/>
              <w:t>направлена на оценку достижения</w:t>
            </w:r>
            <w:r w:rsidRPr="00FB5E95">
              <w:rPr>
                <w:rStyle w:val="FontStyle56"/>
              </w:rPr>
              <w:br/>
              <w:t>обучающимися планируемых</w:t>
            </w:r>
            <w:r w:rsidRPr="00FB5E95">
              <w:rPr>
                <w:rStyle w:val="FontStyle56"/>
              </w:rPr>
              <w:br/>
              <w:t>результатов освоения основной</w:t>
            </w:r>
            <w:r w:rsidRPr="00FB5E95">
              <w:rPr>
                <w:rStyle w:val="FontStyle56"/>
              </w:rPr>
              <w:br/>
              <w:t>образовательной (достижение</w:t>
            </w:r>
            <w:r w:rsidRPr="00FB5E95">
              <w:rPr>
                <w:rStyle w:val="FontStyle56"/>
              </w:rPr>
              <w:br/>
              <w:t>предметных и метапредметных</w:t>
            </w:r>
            <w:r w:rsidRPr="00FB5E95">
              <w:rPr>
                <w:rStyle w:val="FontStyle56"/>
              </w:rPr>
              <w:br/>
              <w:t>результатов освоения основной образовательной).</w:t>
            </w:r>
          </w:p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3)</w:t>
            </w:r>
            <w:r w:rsidRPr="00FB5E95">
              <w:rPr>
                <w:rStyle w:val="FontStyle56"/>
              </w:rPr>
              <w:tab/>
              <w:t>Обобщённая оценка личностных</w:t>
            </w:r>
            <w:r w:rsidRPr="00FB5E95">
              <w:rPr>
                <w:rStyle w:val="FontStyle56"/>
              </w:rPr>
              <w:br/>
              <w:t>результатов освоения</w:t>
            </w:r>
            <w:r w:rsidRPr="00FB5E95">
              <w:rPr>
                <w:rStyle w:val="FontStyle56"/>
              </w:rPr>
              <w:br/>
              <w:t>обучающимися основных образовательных программ, которая</w:t>
            </w:r>
            <w:r w:rsidRPr="00FB5E95">
              <w:rPr>
                <w:rStyle w:val="FontStyle56"/>
              </w:rPr>
              <w:br/>
              <w:t>осуществляться образовательным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  <w:lang w:eastAsia="en-US"/>
              </w:rPr>
            </w:pPr>
            <w:r w:rsidRPr="00FB5E95">
              <w:rPr>
                <w:rStyle w:val="FontStyle56"/>
              </w:rPr>
              <w:t xml:space="preserve">Приказ Министерства образования и науки Российской Федерации от 06.10.2009 № 373 «Об утверждении и введении в действие </w:t>
            </w:r>
            <w:r w:rsidRPr="00FB5E95">
              <w:rPr>
                <w:rStyle w:val="FontStyle56"/>
                <w:lang w:eastAsia="en-US"/>
              </w:rPr>
              <w:t>государственного образовательного стандарта начального общего образо</w:t>
            </w:r>
            <w:r w:rsidRPr="00FB5E95">
              <w:rPr>
                <w:rStyle w:val="FontStyle56"/>
                <w:lang w:eastAsia="en-US"/>
              </w:rPr>
              <w:softHyphen/>
              <w:t>вания»;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25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17.12.2010 № 1897 «Об утверждении государственного образовательного</w:t>
            </w:r>
            <w:r w:rsidRPr="00FB5E95">
              <w:rPr>
                <w:rStyle w:val="FontStyle56"/>
              </w:rPr>
              <w:br/>
              <w:t>стандарта основного общего образования»</w:t>
            </w:r>
          </w:p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Качество знаний и успеваемость учащихся по преподаваемому предмету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1 раз в четверть 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hanging="5"/>
              <w:rPr>
                <w:rStyle w:val="FontStyle56"/>
              </w:rPr>
            </w:pP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оценки качества</w:t>
            </w:r>
          </w:p>
          <w:p w:rsidR="008234BC" w:rsidRPr="00FB5E95" w:rsidRDefault="008234BC" w:rsidP="0022384A">
            <w:pPr>
              <w:pStyle w:val="Style24"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образования в ОУ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24"/>
              <w:widowControl/>
              <w:spacing w:line="276" w:lineRule="auto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273-ФЭ «Об образовании в Российской Федерации»(п.11, ч.б, ст.28,  ст. 58);</w:t>
            </w:r>
          </w:p>
          <w:p w:rsidR="008234BC" w:rsidRPr="00FB5E95" w:rsidRDefault="008234BC" w:rsidP="003F5619">
            <w:pPr>
              <w:pStyle w:val="Style24"/>
              <w:widowControl/>
              <w:spacing w:line="276" w:lineRule="auto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3F5619">
            <w:pPr>
              <w:pStyle w:val="Style16"/>
              <w:spacing w:line="276" w:lineRule="auto"/>
              <w:ind w:hanging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Минобрнауки России от 30.08.2013 № 1015 "Об утверждении По</w:t>
            </w:r>
            <w:r w:rsidRPr="00FB5E95">
              <w:rPr>
                <w:rStyle w:val="FontStyle56"/>
              </w:rPr>
              <w:softHyphen/>
              <w:t>рядка организации и осуществления образовательной деятельности по ос</w:t>
            </w:r>
            <w:r w:rsidRPr="00FB5E95">
              <w:rPr>
                <w:rStyle w:val="FontStyle56"/>
              </w:rPr>
              <w:softHyphen/>
              <w:t>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8234BC" w:rsidRPr="00FB5E95">
        <w:trPr>
          <w:trHeight w:val="499"/>
        </w:trPr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Рабочие программы по предмету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Обеспечение соответствия требованиям ФГОС 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24"/>
              <w:widowControl/>
              <w:spacing w:line="276" w:lineRule="auto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Федеральный закон от 29.12.2012 № 273-Ф3 «Об образовании в Российской Федерации» (п 2 ст 9 п 1 ч 1 ст 48) </w:t>
            </w:r>
          </w:p>
          <w:p w:rsidR="008234BC" w:rsidRPr="00FB5E95" w:rsidRDefault="008234BC" w:rsidP="003F5619">
            <w:pPr>
              <w:pStyle w:val="Style24"/>
              <w:widowControl/>
              <w:spacing w:line="276" w:lineRule="auto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Выполнение образовательной программы по предмету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1 раз в четверть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Выполнение ФГОС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24"/>
              <w:widowControl/>
              <w:spacing w:line="276" w:lineRule="auto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</w:t>
            </w:r>
            <w:r w:rsidRPr="00FB5E95">
              <w:rPr>
                <w:rStyle w:val="FontStyle56"/>
                <w:vertAlign w:val="subscript"/>
              </w:rPr>
              <w:t>.</w:t>
            </w:r>
            <w:r w:rsidRPr="00FB5E95">
              <w:rPr>
                <w:rStyle w:val="FontStyle56"/>
              </w:rPr>
              <w:t>12.2012 № 273</w:t>
            </w:r>
            <w:r w:rsidRPr="00FB5E95">
              <w:rPr>
                <w:rStyle w:val="FontStyle56"/>
                <w:vertAlign w:val="subscript"/>
              </w:rPr>
              <w:t xml:space="preserve"> </w:t>
            </w:r>
            <w:r w:rsidRPr="00FB5E95">
              <w:rPr>
                <w:rStyle w:val="FontStyle56"/>
              </w:rPr>
              <w:t>Ф3 «Об образовании в Российской Федерации» (п.1 ч.б ст.28, п.1 ч.б ст.48);</w:t>
            </w:r>
          </w:p>
          <w:p w:rsidR="008234BC" w:rsidRPr="00FB5E95" w:rsidRDefault="008234BC" w:rsidP="003F5619">
            <w:pPr>
              <w:pStyle w:val="Style24"/>
              <w:spacing w:line="276" w:lineRule="auto"/>
              <w:jc w:val="both"/>
              <w:rPr>
                <w:rStyle w:val="FontStyle56"/>
                <w:vertAlign w:val="subscript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1.2. Создание безопасных условий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Документация по организации техники безопасности на уроке (журналы</w:t>
            </w:r>
          </w:p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инструктажей по технике</w:t>
            </w:r>
          </w:p>
          <w:p w:rsidR="008234BC" w:rsidRPr="00FB5E95" w:rsidRDefault="008234BC" w:rsidP="0022384A">
            <w:pPr>
              <w:pStyle w:val="Style24"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безопасности)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  <w:vertAlign w:val="subscript"/>
              </w:rPr>
            </w:pPr>
            <w:r w:rsidRPr="00FB5E95">
              <w:rPr>
                <w:rStyle w:val="FontStyle56"/>
              </w:rPr>
              <w:t>С целью обеспечения безопасности жизнедеятельности детей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</w:t>
            </w:r>
            <w:r w:rsidRPr="00FB5E95">
              <w:rPr>
                <w:rStyle w:val="FontStyle56"/>
                <w:vertAlign w:val="subscript"/>
              </w:rPr>
              <w:t>.</w:t>
            </w:r>
            <w:r w:rsidRPr="00FB5E95">
              <w:rPr>
                <w:rStyle w:val="FontStyle56"/>
              </w:rPr>
              <w:t>12.2012 № 273</w:t>
            </w:r>
            <w:r w:rsidRPr="00FB5E95">
              <w:rPr>
                <w:rStyle w:val="FontStyle56"/>
                <w:vertAlign w:val="subscript"/>
              </w:rPr>
              <w:t xml:space="preserve"> </w:t>
            </w:r>
            <w:r w:rsidRPr="00FB5E95">
              <w:rPr>
                <w:rStyle w:val="FontStyle56"/>
              </w:rPr>
              <w:t>Ф3 «Об образовании в Российской Федерации» (п.1 ч</w:t>
            </w:r>
            <w:r w:rsidRPr="00FB5E95">
              <w:rPr>
                <w:rStyle w:val="FontStyle56"/>
                <w:vertAlign w:val="subscript"/>
              </w:rPr>
              <w:t>.</w:t>
            </w:r>
            <w:r w:rsidRPr="00FB5E95">
              <w:rPr>
                <w:rStyle w:val="FontStyle56"/>
              </w:rPr>
              <w:t>б ст. 28);</w:t>
            </w:r>
          </w:p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06.10.2009 №373;</w:t>
            </w:r>
          </w:p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1.3. Совершенствование профессиональной деятельности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Портфолио учителя-</w:t>
            </w:r>
          </w:p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предметника (может вестись в электронном виде)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В течение 5 лет</w:t>
            </w:r>
          </w:p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ведётся по принципу</w:t>
            </w:r>
          </w:p>
          <w:p w:rsidR="008234BC" w:rsidRPr="00FB5E95" w:rsidRDefault="008234BC" w:rsidP="0022384A">
            <w:pPr>
              <w:pStyle w:val="Style24"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накопления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Фиксация результатов деятельности, необходимых для прохождения аттестации и распре</w:t>
            </w:r>
            <w:r w:rsidRPr="00FB5E95">
              <w:rPr>
                <w:rStyle w:val="FontStyle56"/>
              </w:rPr>
              <w:softHyphen/>
              <w:t>деления стимулирующей части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273-ФЭ «Об образовании в Российской Федерации» (ст. 49);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региональная и муниципальная нормативная база по введению </w:t>
            </w:r>
            <w:r w:rsidRPr="00FB5E95">
              <w:rPr>
                <w:rStyle w:val="FontStyle56"/>
                <w:lang w:val="en-US"/>
              </w:rPr>
              <w:t>HCOT</w:t>
            </w:r>
            <w:r w:rsidRPr="00FB5E95">
              <w:rPr>
                <w:rStyle w:val="FontStyle56"/>
              </w:rPr>
              <w:t xml:space="preserve"> и аттестации педагогических работников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Оценочный лист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14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Распределение стимулирующих выплат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региональная и муниципальная нормативная база по введению </w:t>
            </w:r>
            <w:r w:rsidRPr="00FB5E95">
              <w:rPr>
                <w:rStyle w:val="FontStyle56"/>
                <w:lang w:val="en-US"/>
              </w:rPr>
              <w:t>HCOT</w:t>
            </w:r>
            <w:r w:rsidRPr="00FB5E95">
              <w:rPr>
                <w:rStyle w:val="FontStyle56"/>
              </w:rPr>
              <w:t>, локальные акты по НСОТ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План развития и паспорт кабинета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14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С целью совершенствования и перспективы развития материальной базы кабинета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Основные образовательные программы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План самообразования и саморазвития учителя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14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1 раз в три года 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с целью формирования индивидуального плана развития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</w:t>
            </w:r>
            <w:r w:rsidRPr="00FB5E95">
              <w:rPr>
                <w:rStyle w:val="FontStyle56"/>
                <w:vertAlign w:val="subscript"/>
              </w:rPr>
              <w:t>.</w:t>
            </w:r>
            <w:r w:rsidRPr="00FB5E95">
              <w:rPr>
                <w:rStyle w:val="FontStyle56"/>
              </w:rPr>
              <w:t>12.2012 № 273</w:t>
            </w:r>
            <w:r w:rsidRPr="00FB5E95">
              <w:rPr>
                <w:rStyle w:val="FontStyle56"/>
                <w:vertAlign w:val="subscript"/>
              </w:rPr>
              <w:t xml:space="preserve"> </w:t>
            </w:r>
            <w:r w:rsidRPr="00FB5E95">
              <w:rPr>
                <w:rStyle w:val="FontStyle56"/>
              </w:rPr>
              <w:t>Ф3 «Об образовании в Российской Федерации» (п.1 ч</w:t>
            </w:r>
            <w:r w:rsidRPr="00FB5E95">
              <w:rPr>
                <w:rStyle w:val="FontStyle56"/>
                <w:vertAlign w:val="subscript"/>
              </w:rPr>
              <w:t>.</w:t>
            </w:r>
            <w:r w:rsidRPr="00FB5E95">
              <w:rPr>
                <w:rStyle w:val="FontStyle56"/>
              </w:rPr>
              <w:t>б ст. 28);</w:t>
            </w:r>
          </w:p>
          <w:p w:rsidR="008234BC" w:rsidRPr="00FB5E95" w:rsidRDefault="008234BC" w:rsidP="0022384A">
            <w:pPr>
              <w:pStyle w:val="Style24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№761н;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2. Классный руководитель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Учебная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Ведение классных журна</w:t>
            </w:r>
            <w:r w:rsidRPr="00FB5E95">
              <w:rPr>
                <w:rStyle w:val="FontStyle56"/>
              </w:rPr>
              <w:softHyphen/>
              <w:t>лов в бумажном и (или) электронном виде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Ежедневно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оценки качества образования в ОУ, открытость и доступность образования для потребителей муниципальной услуги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</w:t>
            </w:r>
            <w:r w:rsidRPr="00FB5E95">
              <w:rPr>
                <w:rStyle w:val="FontStyle56"/>
              </w:rPr>
              <w:softHyphen/>
              <w:t>ской Федерации» (п. 11, ч. 1, ст. 28);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Информация об участни</w:t>
            </w:r>
            <w:r w:rsidRPr="00FB5E95">
              <w:rPr>
                <w:rStyle w:val="FontStyle56"/>
              </w:rPr>
              <w:softHyphen/>
              <w:t>ках ГИА (ЕГЭ, ОГЭ), олимпиад, конкурсов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базы данных ГИА, банка участников олимпиад, конкурсов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27Э-ФЗ «Об образовании в Россий</w:t>
            </w:r>
            <w:r w:rsidRPr="00FB5E95">
              <w:rPr>
                <w:rStyle w:val="FontStyle56"/>
              </w:rPr>
              <w:softHyphen/>
              <w:t>ской Федерации» (п.22, ч.1, ст. 34, ст. 59);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Минобрнауки России от 26.12.2013 № 1400 «Об утверждении По</w:t>
            </w:r>
            <w:r w:rsidRPr="00FB5E95">
              <w:rPr>
                <w:rStyle w:val="FontStyle56"/>
              </w:rPr>
              <w:softHyphen/>
              <w:t>рядка проведения государственной итоговой аттестации по образователь</w:t>
            </w:r>
            <w:r w:rsidRPr="00FB5E95">
              <w:rPr>
                <w:rStyle w:val="FontStyle56"/>
              </w:rPr>
              <w:softHyphen/>
              <w:t>ным программам среднего общего образования»;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Минобрнауки России от 25.12.2013 № 1394 «Об утверждении По</w:t>
            </w:r>
            <w:r w:rsidRPr="00FB5E95">
              <w:rPr>
                <w:rStyle w:val="FontStyle56"/>
              </w:rPr>
              <w:softHyphen/>
              <w:t>рядка проведения государственной итоговой аттестации по образователь</w:t>
            </w:r>
            <w:r w:rsidRPr="00FB5E95">
              <w:rPr>
                <w:rStyle w:val="FontStyle56"/>
              </w:rPr>
              <w:softHyphen/>
              <w:t>ным программам основного общего образования»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Отчет классного руководителя об успеваемости и посещаемости класса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 xml:space="preserve">1 раз в четверть  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Мониторинг качества и уровня знаний, посещаемости обучающихся класса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Федеральный закон от 29.12.2012 № 273-ФЭ «Об образовании в Российской Федерации» (п.1, ч.б, ст. 28, ст. 58)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Сведения о продолжении обучения выпускников 11 классов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Ежегодно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Учёт продолжения обучения выпускниками в учреждениях ВПО и СПО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Нормативно- правовой акт муниципального органа управления образованием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Информация о продолжении обучения выпускниками, не получившими среднее общее образование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2 раза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Выполнение закона РФ «Об образовании», обеспечение обя</w:t>
            </w:r>
            <w:r w:rsidRPr="00FB5E95">
              <w:rPr>
                <w:rStyle w:val="FontStyle56"/>
              </w:rPr>
              <w:softHyphen/>
              <w:t>зательного всеобщего образо</w:t>
            </w:r>
            <w:r w:rsidRPr="00FB5E95">
              <w:rPr>
                <w:rStyle w:val="FontStyle56"/>
              </w:rPr>
              <w:softHyphen/>
              <w:t>вания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273-ФЭ «Об образовании в Российской Федерации» (ч.5, ст. 66)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по учету детей, подлежащих обучению по образовательным про</w:t>
            </w:r>
            <w:r w:rsidRPr="00FB5E95">
              <w:rPr>
                <w:rStyle w:val="FontStyle56"/>
              </w:rPr>
              <w:softHyphen/>
              <w:t>граммам начального общего, основного общего и среднего общего образования, обучающихся в ОО и про</w:t>
            </w:r>
            <w:r w:rsidRPr="00FB5E95">
              <w:rPr>
                <w:rStyle w:val="FontStyle56"/>
              </w:rPr>
              <w:softHyphen/>
              <w:t>живающих на территории, закрепленной за ОО, и обучающихся в ОО, но не проживающих  на территории, закрепленной за ОО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Style w:val="FontStyle56"/>
              </w:rPr>
            </w:pPr>
            <w:r w:rsidRPr="00FB5E95">
              <w:rPr>
                <w:rStyle w:val="FontStyle56"/>
              </w:rPr>
              <w:t>2 раза в год (август, апрель)</w:t>
            </w:r>
          </w:p>
        </w:tc>
        <w:tc>
          <w:tcPr>
            <w:tcW w:w="3806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Выполнение закона РФ «Об </w:t>
            </w:r>
            <w:r>
              <w:rPr>
                <w:rStyle w:val="FontStyle56"/>
              </w:rPr>
              <w:t>о</w:t>
            </w:r>
            <w:r w:rsidRPr="00FB5E95">
              <w:rPr>
                <w:rStyle w:val="FontStyle56"/>
              </w:rPr>
              <w:t>бразовании»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РФ от 29.12.2012 № 273-Ф3 «Об образовании в Российской Федерации» (п.6 ч.1 ст. 9, ч.5 ст. 63, ч.5 ст. 66)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E95">
              <w:rPr>
                <w:rStyle w:val="FontStyle56"/>
              </w:rPr>
              <w:t>Личные дела учащихся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5E95">
              <w:rPr>
                <w:rStyle w:val="FontStyle56"/>
              </w:rPr>
              <w:t>до 4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Выполнение закона РФ «Об образовании», обеспечение обя</w:t>
            </w:r>
            <w:r w:rsidRPr="00FB5E95">
              <w:rPr>
                <w:rStyle w:val="FontStyle56"/>
              </w:rPr>
              <w:softHyphen/>
              <w:t>зательного всеобщего образо</w:t>
            </w:r>
            <w:r w:rsidRPr="00FB5E95">
              <w:rPr>
                <w:rStyle w:val="FontStyle56"/>
              </w:rPr>
              <w:softHyphen/>
              <w:t>вания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Информация об обучаю</w:t>
            </w:r>
            <w:r w:rsidRPr="00FB5E95">
              <w:rPr>
                <w:rStyle w:val="FontStyle56"/>
              </w:rPr>
              <w:softHyphen/>
              <w:t>щихся, уклоняющихся от обучения, допускающих систематические пропуски занятий без уважительной причины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6"/>
              </w:rPr>
              <w:t>ежедневно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Выполнение закона РФ «Об образовании», обеспечение обя</w:t>
            </w:r>
            <w:r w:rsidRPr="00FB5E95">
              <w:rPr>
                <w:rStyle w:val="FontStyle56"/>
              </w:rPr>
              <w:softHyphen/>
              <w:t>зательного всеобщего образо</w:t>
            </w:r>
            <w:r w:rsidRPr="00FB5E95">
              <w:rPr>
                <w:rStyle w:val="FontStyle56"/>
              </w:rPr>
              <w:softHyphen/>
              <w:t>вания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(ч.5 ст. 66)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spacing w:after="0" w:line="240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Информация для отчета ОШ-1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spacing w:after="0" w:line="240" w:lineRule="auto"/>
              <w:jc w:val="center"/>
              <w:rPr>
                <w:rStyle w:val="FontStyle56"/>
              </w:rPr>
            </w:pPr>
            <w:r w:rsidRPr="00FB5E95">
              <w:rPr>
                <w:rStyle w:val="FontStyle56"/>
              </w:rPr>
              <w:t>ежегодно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Ежегодный статистический отчет в рамках Федерального наблюдения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ОШ-1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2.2. Воспитательная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о по воспитательной работе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Style w:val="FontStyle56"/>
              </w:rPr>
            </w:pPr>
            <w:r w:rsidRPr="00FB5E95">
              <w:rPr>
                <w:rStyle w:val="FontStyle56"/>
              </w:rPr>
              <w:t>Для распределения стимули</w:t>
            </w:r>
            <w:r w:rsidRPr="00FB5E95">
              <w:rPr>
                <w:rStyle w:val="FontStyle56"/>
              </w:rPr>
              <w:softHyphen/>
              <w:t>рующей части и определения результативности и эффектив</w:t>
            </w:r>
            <w:r w:rsidRPr="00FB5E95">
              <w:rPr>
                <w:rStyle w:val="FontStyle56"/>
              </w:rPr>
              <w:softHyphen/>
              <w:t>ности работы классного руко</w:t>
            </w:r>
            <w:r w:rsidRPr="00FB5E95">
              <w:rPr>
                <w:rStyle w:val="FontStyle56"/>
              </w:rPr>
              <w:softHyphen/>
              <w:t>водителя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  <w:lang w:val="en-US"/>
              </w:rPr>
            </w:pPr>
            <w:r w:rsidRPr="00FB5E95">
              <w:rPr>
                <w:rStyle w:val="FontStyle56"/>
              </w:rPr>
              <w:t xml:space="preserve">Приказ Минобрнауки России от 30.08.2013 № 1014; региональная и муниципальная нормативная база по введению </w:t>
            </w:r>
            <w:r w:rsidRPr="00FB5E95">
              <w:rPr>
                <w:rStyle w:val="FontStyle56"/>
                <w:lang w:val="en-US"/>
              </w:rPr>
              <w:t>HCOT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План  работы классного руководителя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системы воспи</w:t>
            </w:r>
            <w:r w:rsidRPr="00FB5E95">
              <w:rPr>
                <w:rStyle w:val="FontStyle56"/>
              </w:rPr>
              <w:softHyphen/>
              <w:t>тательной работы в классе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Минобрнауки России от 30.08.2013 № 1014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Style w:val="FontStyle56"/>
              </w:rPr>
            </w:pPr>
            <w:r w:rsidRPr="00FB5E95">
              <w:rPr>
                <w:rStyle w:val="FontStyle56"/>
              </w:rPr>
              <w:t>Социальный паспорт класса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социального паспорта класса и Учреждения в целом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24.06.1999 № 120-ФЗ "Об основах системы профилактики безнадзорности и правонарушений несовершеннолетних"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7"/>
              <w:widowControl/>
              <w:tabs>
                <w:tab w:val="left" w:pos="264"/>
              </w:tabs>
              <w:spacing w:line="276" w:lineRule="auto"/>
              <w:ind w:firstLine="19"/>
              <w:rPr>
                <w:rStyle w:val="FontStyle56"/>
              </w:rPr>
            </w:pPr>
            <w:r w:rsidRPr="00FB5E95">
              <w:rPr>
                <w:rStyle w:val="FontStyle56"/>
              </w:rPr>
              <w:t>1)</w:t>
            </w:r>
            <w:r w:rsidRPr="00FB5E95">
              <w:rPr>
                <w:rStyle w:val="FontStyle56"/>
              </w:rPr>
              <w:tab/>
              <w:t>Отчёт о занятости обучающихся класса в детских, творческих объединениях, секциях</w:t>
            </w:r>
          </w:p>
          <w:p w:rsidR="008234BC" w:rsidRPr="00FB5E95" w:rsidRDefault="008234BC" w:rsidP="0022384A">
            <w:pPr>
              <w:pStyle w:val="Style17"/>
              <w:widowControl/>
              <w:tabs>
                <w:tab w:val="left" w:pos="264"/>
              </w:tabs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2)</w:t>
            </w:r>
            <w:r w:rsidRPr="00FB5E95">
              <w:rPr>
                <w:rStyle w:val="FontStyle56"/>
              </w:rPr>
              <w:tab/>
              <w:t>Отчет о внеурочной</w:t>
            </w:r>
            <w:r w:rsidRPr="00FB5E95">
              <w:rPr>
                <w:rStyle w:val="FontStyle56"/>
              </w:rPr>
              <w:br/>
              <w:t>деятельности обучающихся класса в</w:t>
            </w:r>
            <w:r w:rsidRPr="00FB5E95">
              <w:rPr>
                <w:rStyle w:val="FontStyle56"/>
              </w:rPr>
              <w:br/>
              <w:t>рамках ФГОС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jc w:val="center"/>
              <w:rPr>
                <w:rStyle w:val="FontStyle56"/>
              </w:rPr>
            </w:pPr>
            <w:r w:rsidRPr="00FB5E95">
              <w:rPr>
                <w:rStyle w:val="FontStyle56"/>
              </w:rPr>
              <w:t>2 раза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Развитие системы дополнительного образо</w:t>
            </w:r>
            <w:r w:rsidRPr="00FB5E95">
              <w:rPr>
                <w:rStyle w:val="FontStyle56"/>
              </w:rPr>
              <w:softHyphen/>
              <w:t xml:space="preserve">вания  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7"/>
              <w:widowControl/>
              <w:tabs>
                <w:tab w:val="left" w:pos="326"/>
              </w:tabs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1)</w:t>
            </w:r>
            <w:r w:rsidRPr="00FB5E95">
              <w:rPr>
                <w:rStyle w:val="FontStyle56"/>
              </w:rPr>
              <w:tab/>
              <w:t>классный журнал; Федеральный закон от 29.12.2012 № 273-Ф3 «Об образовании в Россий</w:t>
            </w:r>
            <w:r w:rsidRPr="00FB5E95">
              <w:rPr>
                <w:rStyle w:val="FontStyle56"/>
              </w:rPr>
              <w:softHyphen/>
              <w:t>ской Федерации» (ст. 75);</w:t>
            </w:r>
          </w:p>
          <w:p w:rsidR="008234BC" w:rsidRPr="00FB5E95" w:rsidRDefault="008234BC" w:rsidP="0022384A">
            <w:pPr>
              <w:pStyle w:val="Style17"/>
              <w:widowControl/>
              <w:tabs>
                <w:tab w:val="left" w:pos="326"/>
              </w:tabs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2)</w:t>
            </w:r>
            <w:r w:rsidRPr="00FB5E95">
              <w:rPr>
                <w:rStyle w:val="FontStyle56"/>
              </w:rPr>
              <w:tab/>
              <w:t>Приказ Министерства образования и науки Российской Федерации от 06.10.2009 №373;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Монито</w:t>
            </w:r>
            <w:r w:rsidRPr="00FB5E95">
              <w:rPr>
                <w:rStyle w:val="FontStyle56"/>
              </w:rPr>
              <w:softHyphen/>
              <w:t>ринг питания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jc w:val="center"/>
              <w:rPr>
                <w:rStyle w:val="FontStyle56"/>
              </w:rPr>
            </w:pPr>
            <w:r w:rsidRPr="00FB5E95">
              <w:rPr>
                <w:rStyle w:val="FontStyle56"/>
              </w:rPr>
              <w:t>ежедневно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муниципального, регионального и федерального банка данных по питанию обучающихся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</w:t>
            </w:r>
            <w:r w:rsidRPr="00FB5E95">
              <w:rPr>
                <w:rStyle w:val="FontStyle56"/>
              </w:rPr>
              <w:softHyphen/>
              <w:t>ской Федерации» (п.2, ч.1, ст. 41)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о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профилактической работе с семьями и обу</w:t>
            </w:r>
            <w:r w:rsidRPr="00FB5E95">
              <w:rPr>
                <w:rStyle w:val="FontStyle56"/>
              </w:rPr>
              <w:softHyphen/>
              <w:t>чающимися группы «риска»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четверть, летом - ежемесячно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Контроль и адресная помощь обучающимся группы «риска»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24.06.1999 № 120-ФЗ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2.2.7.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Протоколы классных ро</w:t>
            </w:r>
            <w:r w:rsidRPr="00FB5E95">
              <w:rPr>
                <w:rStyle w:val="FontStyle56"/>
              </w:rPr>
              <w:softHyphen/>
              <w:t>дительских собраний, за</w:t>
            </w:r>
            <w:r w:rsidRPr="00FB5E95">
              <w:rPr>
                <w:rStyle w:val="FontStyle56"/>
              </w:rPr>
              <w:softHyphen/>
              <w:t>седаний родительского комитета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Не менее 4-х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Информирование родителей по вопросам законодательства в сфере образования. Реализация функции общественного управ</w:t>
            </w:r>
            <w:r w:rsidRPr="00FB5E95">
              <w:rPr>
                <w:rStyle w:val="FontStyle56"/>
              </w:rPr>
              <w:softHyphen/>
              <w:t>ления.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2.2.8.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Style w:val="FontStyle56"/>
              </w:rPr>
            </w:pPr>
            <w:r w:rsidRPr="00FB5E95">
              <w:rPr>
                <w:rStyle w:val="FontStyle56"/>
              </w:rPr>
              <w:t>Сбор информации на оп</w:t>
            </w:r>
            <w:r w:rsidRPr="00FB5E95">
              <w:rPr>
                <w:rStyle w:val="FontStyle56"/>
              </w:rPr>
              <w:softHyphen/>
              <w:t>ределенные виды деятельности (согласия родителей на осуществление детьми определённых видов дея</w:t>
            </w:r>
            <w:r w:rsidRPr="00FB5E95">
              <w:rPr>
                <w:rStyle w:val="FontStyle56"/>
              </w:rPr>
              <w:softHyphen/>
              <w:t>тельности, анкетирования)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По необходимости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Style w:val="FontStyle56"/>
              </w:rPr>
            </w:pPr>
            <w:r w:rsidRPr="00FB5E95">
              <w:rPr>
                <w:rStyle w:val="FontStyle56"/>
              </w:rPr>
              <w:t>С целью соблюдения законода</w:t>
            </w:r>
            <w:r w:rsidRPr="00FB5E95">
              <w:rPr>
                <w:rStyle w:val="FontStyle56"/>
              </w:rPr>
              <w:softHyphen/>
              <w:t>тельства и обеспечения безо</w:t>
            </w:r>
            <w:r w:rsidRPr="00FB5E95">
              <w:rPr>
                <w:rStyle w:val="FontStyle56"/>
              </w:rPr>
              <w:softHyphen/>
              <w:t>пасности жизнедеятельности детей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(ч.4, ст. 34)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Летний отдых, оздоровление и занятость детей (план и отчет)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системы летнего отдыха, оздоровления и занятости детей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Региональные, муниципальные нормативные правовые акты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3. Классный руководитель, педагоги и оказание ППМС-помощи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3.1.    Учебно-воспитательная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Отчёт о проведенной в ОУ работе классного руководителя , включающий все направления деятель</w:t>
            </w:r>
            <w:r w:rsidRPr="00FB5E95">
              <w:rPr>
                <w:rStyle w:val="FontStyle56"/>
              </w:rPr>
              <w:softHyphen/>
              <w:t>ности (в т.ч. по профилактике суицида среди несо</w:t>
            </w:r>
            <w:r w:rsidRPr="00FB5E95">
              <w:rPr>
                <w:rStyle w:val="FontStyle56"/>
              </w:rPr>
              <w:softHyphen/>
              <w:t>вершеннолетних, употребления ПАВ, потребления наркотиков; охвате психологической помощью детей с проблемами в развитии познавательной, эмо</w:t>
            </w:r>
            <w:r w:rsidRPr="00FB5E95">
              <w:rPr>
                <w:rStyle w:val="FontStyle56"/>
              </w:rPr>
              <w:softHyphen/>
              <w:t>ционально-волевой сферы, эффективности и результативности психолого-медико-педагогического сопровождения детей и подростков с ограничен</w:t>
            </w:r>
            <w:r w:rsidRPr="00FB5E95">
              <w:rPr>
                <w:rStyle w:val="FontStyle56"/>
              </w:rPr>
              <w:softHyphen/>
              <w:t>ными возможностями здоровья, а также</w:t>
            </w:r>
            <w:r w:rsidRPr="00FB5E95">
              <w:rPr>
                <w:rFonts w:ascii="Times New Roman" w:hAnsi="Times New Roman" w:cs="Times New Roman"/>
              </w:rPr>
              <w:t xml:space="preserve"> </w:t>
            </w:r>
            <w:r w:rsidRPr="00FB5E95">
              <w:rPr>
                <w:rStyle w:val="FontStyle56"/>
              </w:rPr>
              <w:t>включающий проблемно-ориентированный анализ, статистическую справку,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информационную справку по следующим направлениям: психологическое сопровождение одаренных детей, детей-инвалидов; детей, лишенных родительского попечения; опытно-экспериментальной рабо</w:t>
            </w:r>
            <w:r w:rsidRPr="00FB5E95">
              <w:rPr>
                <w:rStyle w:val="FontStyle56"/>
              </w:rPr>
              <w:softHyphen/>
              <w:t>ты, аттестующихся педагогов,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сопровождение детей с </w:t>
            </w:r>
            <w:r w:rsidRPr="00FB5E95">
              <w:rPr>
                <w:rStyle w:val="FontStyle56"/>
                <w:lang w:val="en-US"/>
              </w:rPr>
              <w:t>OB</w:t>
            </w:r>
            <w:r w:rsidRPr="00FB5E95">
              <w:rPr>
                <w:rStyle w:val="FontStyle56"/>
              </w:rPr>
              <w:t>3, семьи)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 (до 25 мая)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В целях противодействия жес</w:t>
            </w:r>
            <w:r w:rsidRPr="00FB5E95">
              <w:rPr>
                <w:rStyle w:val="FontStyle56"/>
              </w:rPr>
              <w:softHyphen/>
              <w:t>токому обращению с детьми, защиты их прав, профилактики суицида среди несовершенно</w:t>
            </w:r>
            <w:r w:rsidRPr="00FB5E95">
              <w:rPr>
                <w:rStyle w:val="FontStyle56"/>
              </w:rPr>
              <w:softHyphen/>
              <w:t>летних, оказания помощи в трудной жизненной ситуации. Предоставление сведения по показателям за календарный год:</w:t>
            </w:r>
          </w:p>
          <w:p w:rsidR="008234BC" w:rsidRPr="00FB5E95" w:rsidRDefault="008234BC" w:rsidP="0022384A">
            <w:pPr>
              <w:pStyle w:val="Style17"/>
              <w:widowControl/>
              <w:tabs>
                <w:tab w:val="left" w:pos="278"/>
              </w:tabs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-</w:t>
            </w:r>
            <w:r w:rsidRPr="00FB5E95">
              <w:rPr>
                <w:rStyle w:val="FontStyle56"/>
              </w:rPr>
              <w:tab/>
              <w:t>охват логопедической помощью детей с речевыми нарушениями;</w:t>
            </w:r>
          </w:p>
          <w:p w:rsidR="008234BC" w:rsidRPr="00FB5E95" w:rsidRDefault="008234BC" w:rsidP="0022384A">
            <w:pPr>
              <w:pStyle w:val="Style17"/>
              <w:widowControl/>
              <w:tabs>
                <w:tab w:val="left" w:pos="278"/>
              </w:tabs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-</w:t>
            </w:r>
            <w:r w:rsidRPr="00FB5E95">
              <w:rPr>
                <w:rStyle w:val="FontStyle56"/>
              </w:rPr>
              <w:tab/>
              <w:t>охват психологической помо</w:t>
            </w:r>
            <w:r w:rsidRPr="00FB5E95">
              <w:rPr>
                <w:rStyle w:val="FontStyle56"/>
              </w:rPr>
              <w:softHyphen/>
              <w:t>щью детей с проблемами в раз</w:t>
            </w:r>
            <w:r w:rsidRPr="00FB5E95">
              <w:rPr>
                <w:rStyle w:val="FontStyle56"/>
              </w:rPr>
              <w:softHyphen/>
              <w:t>витии познавательной, эмоцио</w:t>
            </w:r>
            <w:r w:rsidRPr="00FB5E95">
              <w:rPr>
                <w:rStyle w:val="FontStyle56"/>
              </w:rPr>
              <w:softHyphen/>
              <w:t>нально-волевой сферы. А также в целях определения результативности работы пси</w:t>
            </w:r>
            <w:r w:rsidRPr="00FB5E95">
              <w:rPr>
                <w:rStyle w:val="FontStyle56"/>
              </w:rPr>
              <w:softHyphen/>
              <w:t>холого-медико-педагогических консилиумов ОУ по своевре</w:t>
            </w:r>
            <w:r w:rsidRPr="00FB5E95">
              <w:rPr>
                <w:rStyle w:val="FontStyle56"/>
              </w:rPr>
              <w:softHyphen/>
              <w:t>менному выявлению детей с ограниченными возможностями здоровья, детей, испытывающих трудности в обучении и оказанию им комплексной помощи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(п.7 ч.1 ст. 41, ст. 42);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06.10.2009  №373;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приказ Министерства образования и науки Российской Федерации от 17.12.2010 № 1897; 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4"/>
              <w:rPr>
                <w:rStyle w:val="FontStyle56"/>
              </w:rPr>
            </w:pPr>
            <w:r w:rsidRPr="00FB5E95">
              <w:rPr>
                <w:rStyle w:val="FontStyle56"/>
              </w:rPr>
              <w:t>региональный нормативный акт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544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0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общешко</w:t>
            </w:r>
            <w:r w:rsidRPr="00FB5E95">
              <w:rPr>
                <w:rStyle w:val="FontStyle56"/>
              </w:rPr>
              <w:softHyphen/>
              <w:t>льного банка данных детей с ограниченными возможностями здоровья, в том числе детей-инвалидов, детей, испытывающих трудности в обучении</w:t>
            </w:r>
          </w:p>
        </w:tc>
        <w:tc>
          <w:tcPr>
            <w:tcW w:w="1919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3 раза в год (по состоянию на 5 сентября, 15 декабря и 15 мая)</w:t>
            </w:r>
          </w:p>
        </w:tc>
        <w:tc>
          <w:tcPr>
            <w:tcW w:w="3806" w:type="dxa"/>
          </w:tcPr>
          <w:p w:rsidR="008234BC" w:rsidRPr="00FB5E95" w:rsidRDefault="008234BC" w:rsidP="003F5619">
            <w:pPr>
              <w:pStyle w:val="Style30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Выявления детей с ограничен</w:t>
            </w:r>
            <w:r w:rsidRPr="00FB5E95">
              <w:rPr>
                <w:rStyle w:val="FontStyle56"/>
              </w:rPr>
              <w:softHyphen/>
              <w:t>ными возможностями здоровья и (или) отклонениями в поведении, проведения их комплексного обследования и подготовки рекомендаций по оказанию детям психолого-медико-педагогической помощи и орга</w:t>
            </w:r>
            <w:r w:rsidRPr="00FB5E95">
              <w:rPr>
                <w:rStyle w:val="FontStyle56"/>
              </w:rPr>
              <w:softHyphen/>
              <w:t>низации их обучения и воспи</w:t>
            </w:r>
            <w:r w:rsidRPr="00FB5E95">
              <w:rPr>
                <w:rStyle w:val="FontStyle56"/>
              </w:rPr>
              <w:softHyphen/>
              <w:t>тания, координации организациионно- методического обеспечения деятельности психолого- медико-педагогических комиссий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0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(п.2 ч. 1 ст. 34, ст. 42);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0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544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Мониторинг оказания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ППМС-помощи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классным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руководителем, учителем предметником</w:t>
            </w:r>
          </w:p>
        </w:tc>
        <w:tc>
          <w:tcPr>
            <w:tcW w:w="1919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четверть</w:t>
            </w:r>
          </w:p>
        </w:tc>
        <w:tc>
          <w:tcPr>
            <w:tcW w:w="3806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Психолого-педагогическое со</w:t>
            </w:r>
            <w:r w:rsidRPr="00FB5E95">
              <w:rPr>
                <w:rStyle w:val="FontStyle56"/>
              </w:rPr>
              <w:softHyphen/>
              <w:t>провождение обучающихся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(п.2 ч. 1 ст. 34, ст. 42);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06.10.2009  №373;</w:t>
            </w:r>
          </w:p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2544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Мониторинг адаптации обучающихся 1-х, 5-х, 10-х классов к новым условиям обучения</w:t>
            </w:r>
          </w:p>
        </w:tc>
        <w:tc>
          <w:tcPr>
            <w:tcW w:w="1919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 (в соответствии с планом ВШК)</w:t>
            </w:r>
          </w:p>
        </w:tc>
        <w:tc>
          <w:tcPr>
            <w:tcW w:w="3806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Предоставление информации о результатах адаптации обу</w:t>
            </w:r>
            <w:r w:rsidRPr="00FB5E95">
              <w:rPr>
                <w:rStyle w:val="FontStyle56"/>
              </w:rPr>
              <w:softHyphen/>
              <w:t>чающихся 1,5,10 классов к новым условиям обучения в текущем учебном году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0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2544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Мониторинг профпредпочтений</w:t>
            </w:r>
          </w:p>
        </w:tc>
        <w:tc>
          <w:tcPr>
            <w:tcW w:w="1919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4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5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Для определения дальнейшей траектории развития обучаю</w:t>
            </w:r>
            <w:r w:rsidRPr="00FB5E95">
              <w:rPr>
                <w:rStyle w:val="FontStyle56"/>
              </w:rPr>
              <w:softHyphen/>
              <w:t>щегося и использовании в проф. ориентации обучающегося</w:t>
            </w:r>
          </w:p>
        </w:tc>
        <w:tc>
          <w:tcPr>
            <w:tcW w:w="5703" w:type="dxa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hanging="10"/>
              <w:jc w:val="both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План работы классного руководителя, учителя предметника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Психолого-педагогическое со</w:t>
            </w:r>
            <w:r w:rsidRPr="00FB5E95">
              <w:rPr>
                <w:rStyle w:val="FontStyle56"/>
              </w:rPr>
              <w:softHyphen/>
              <w:t>провождение обучающихся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(п.2 ч. 1 ст. 34, ст. 42);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06.10.2009 №373;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образования и науки Российской Федерации от 17.12.2010 № 1897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4. Классный руководитель и оказание ППМС-помощи учащимся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</w:t>
            </w: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E95">
              <w:rPr>
                <w:rStyle w:val="FontStyle55"/>
              </w:rPr>
              <w:t>Воспитательная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Отчёт по профилактике безнадзорности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jc w:val="center"/>
              <w:rPr>
                <w:rStyle w:val="FontStyle56"/>
              </w:rPr>
            </w:pPr>
            <w:r w:rsidRPr="00FB5E95">
              <w:rPr>
                <w:rStyle w:val="FontStyle56"/>
              </w:rPr>
              <w:t>4 раза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Контроль посещаемости учебных занятий, сверка документов и пропусков обучающихся, вы</w:t>
            </w:r>
            <w:r w:rsidRPr="00FB5E95">
              <w:rPr>
                <w:rStyle w:val="FontStyle56"/>
              </w:rPr>
              <w:softHyphen/>
              <w:t>полнение Закона «Об образовании РФ»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(ч.5 ст. 66);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24.06.1999 № 120-ФЗ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Style w:val="FontStyle56"/>
              </w:rPr>
            </w:pPr>
            <w:r w:rsidRPr="00FB5E95">
              <w:rPr>
                <w:rStyle w:val="FontStyle56"/>
              </w:rPr>
              <w:t>Социальный банк данных («Общешкольный соци</w:t>
            </w:r>
            <w:r w:rsidRPr="00FB5E95">
              <w:rPr>
                <w:rStyle w:val="FontStyle56"/>
              </w:rPr>
              <w:softHyphen/>
              <w:t>альный банк данных»)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социального паспорта Учреждения в целом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24.06.1999 № 120-ФЗ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План работы классного руководителя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Социально-реабилитационное сопровождение обучающихся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5. Библиотекарь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Style w:val="FontStyle55"/>
              </w:rPr>
              <w:t>5.1.    Учебно-воспитательная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о о  работе библиотеки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45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полугодие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45"/>
              <w:rPr>
                <w:rStyle w:val="FontStyle56"/>
              </w:rPr>
            </w:pPr>
            <w:r w:rsidRPr="00FB5E95">
              <w:rPr>
                <w:rStyle w:val="FontStyle56"/>
              </w:rPr>
              <w:t>Подведение итогов работы для формирования единой ин</w:t>
            </w:r>
            <w:r w:rsidRPr="00FB5E95">
              <w:rPr>
                <w:rStyle w:val="FontStyle56"/>
              </w:rPr>
              <w:softHyphen/>
              <w:t>формационной среды школы с целью дальнейшего планирования работы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45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 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План  работы библиотеки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Составление комплексного плана работы Учреждения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 об обеспеченности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учебниками на начало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учебного года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Обеспечение учебной литературой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обучающихся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273-ФЭ «Об образовании в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Российской Федерации» (п.20 ч.1 ст. 34, ст. 35)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5.1.4.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Заявка на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комплектование книг (в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hanging="5"/>
              <w:rPr>
                <w:rStyle w:val="FontStyle56"/>
                <w:b/>
                <w:bCs/>
              </w:rPr>
            </w:pPr>
            <w:r w:rsidRPr="00FB5E95">
              <w:rPr>
                <w:rStyle w:val="FontStyle56"/>
              </w:rPr>
              <w:t>т.ч. учебников) на следующий год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Выполнение федерального государственного стандарта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Российской Федерации» (п.20 ч.1 ст. 34, ст. 35);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5.2. </w:t>
            </w:r>
            <w:r w:rsidRPr="00FB5E95">
              <w:rPr>
                <w:rStyle w:val="FontStyle55"/>
              </w:rPr>
              <w:t>Ресурсное обеспечение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Паспорт библиотеки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Ежегодно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Ресурсное обеспечение основной образовательной программы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Российской Федерации» (п.2 ч. 1 ст. 28);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Инвентарная книга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Списание книжного фонда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Книга суммарного учёта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библиотечного фонда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библиотеки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общеобразовательного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учреждения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постоянно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Учёт финансовых средств и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поступления учебников. Обес-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печение качества формирования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библиотечных фондов по их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целевому назначению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Дневник библиотекаря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Постоянно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Для учёта читателей и посещений школьной библиотеки, ведения статистики обслуживания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jc w:val="center"/>
              <w:rPr>
                <w:rStyle w:val="FontStyle56"/>
              </w:rPr>
            </w:pPr>
            <w:r w:rsidRPr="00FB5E95">
              <w:rPr>
                <w:rStyle w:val="FontStyle25"/>
                <w:sz w:val="20"/>
                <w:szCs w:val="20"/>
              </w:rPr>
              <w:t>6. Педагог-психолог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Банки     данных     детей с ограниченными возможностями здоровья,   в   том   числе детей-инвалидов, а также специальных (коррекционных) классов VII и VIII видов,  классов компенсирующего обучения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3 раза в год (по состоянию на 5 сентября, 15 декабря и 15 мая)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Выявление    детей    с ограниченными возможностями     здоровья     и (или) отклонениями в поведении, проведение их     комплексного     обследования и подготовка рекомендаций по оказанию детям психолого-медико-педагогической помощи и организации их обучения и воспитания,           координации и организационно-методического обеспечения    деятельности психолого-медико-педагогических комиссий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  <w:i/>
                <w:iCs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Мониторинг адаптации обучающихся 1-х, 5-х, 10-х классов к новым условиям обучения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 (в соответствии с планом ВШК)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Предоставление        информации о результатах    адаптации обучающихся 1,5,10    классов    к    новым условиям обучения в текущем учебном году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ФГОС и ГОС, локальный акт общеобразовательного учреждения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Анализ и план работы психолога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Психолого-педагогическое сопровождение обучающихся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Нормативные правовые акты муниципального органа управления образования  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Отчёт о проведенной в ОУ работе педагога-психолога, включающий все направления деятельности (в т.ч. по профилактике суицида среди несовершеннолетних, употребления ПАВ,    потребления наркотиков; охвату психологической помощью детей  с  проблемами  в развитии познавательной, эмоционально-волевой сферы, эффективности и результативности психолого-медико-педагогического сопровождения детей и подростков с  ограниченными возможностями здоровья,   а   также включающий проблемно-ориентированный анализ,   статистическую справку, информационную     справку по следующим направлениям: психологическое сопровождение одаренных детей, детей-инвалидов; детей,   лишенных родительского попечения; опытно-экспериментальной работы, аттестующихся педагогов, сопровождение детей с ОВЗ, семьи)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 (до 25 мая)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В целях противодействия жестокому обращению с детьми, защиты их прав, профилактики суицида среди несовершеннолетних, оказания помощи в трудной         жизненной ситуации. Представление сведений по показателям за календарный год: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-</w:t>
            </w:r>
            <w:r w:rsidRPr="00FB5E95">
              <w:rPr>
                <w:rStyle w:val="FontStyle56"/>
              </w:rPr>
              <w:tab/>
              <w:t>охват логопедической помощью детей с речевыми нарушениями;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-</w:t>
            </w:r>
            <w:r w:rsidRPr="00FB5E95">
              <w:rPr>
                <w:rStyle w:val="FontStyle56"/>
              </w:rPr>
              <w:tab/>
              <w:t>охват психологической помощью детей с проблемами в развитии познавательной, эмоционально-волевой сферы;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-</w:t>
            </w:r>
            <w:r w:rsidRPr="00FB5E95">
              <w:rPr>
                <w:rStyle w:val="FontStyle56"/>
              </w:rPr>
              <w:tab/>
              <w:t>количество детей в начальной школе, обучающихся по специальной (коррекционной) программе VII вида.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А     также     в     целях определения результативности    работы психолого-медико-педагогических консилиумов ОУ по своевременному выявлению детей с ограниченными возможностями здоровья и оказанию им комплексной помощи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Нормативные правовые акты муниципального органа управления образования  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Мониторинг профпредпочтений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Для определения дальнейшей траектории развития обучающегося и использовании в проф. ориентации обучающегося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Методика определяется общеобразовательным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учреждением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Портфолио педагога-психолога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В течение 3 лет ведется электронный портфолио по принципу накопления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Фиксация результатов деятельности, необходимых для прохождения аттестации и распределения стимулирующей части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Локальные акты общеобразовательного учреждения  </w:t>
            </w:r>
          </w:p>
        </w:tc>
      </w:tr>
      <w:tr w:rsidR="008234BC" w:rsidRPr="00FB5E95" w:rsidTr="003F5619">
        <w:trPr>
          <w:trHeight w:val="1042"/>
        </w:trPr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План самообразования педагога-психолога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три года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С целью формирования индивидуального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Локальный акт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Социальный банк данных («Общешкольный социальный банк данных»)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социального паспорта Учреждения в целом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Нормативные правовые акты муниципального органа управления образования путем свода данных из социального паспорта класса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  <w:r w:rsidRPr="00FB5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Социальный банк данных на семьи и обучающихся, состоящих на всех видах учета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Квартальный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Контроль       и       адресная помощь обучающихся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Нормативные правовые акты муниципального органа управления образования  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по профилактике безнадзорности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4 раза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Контроль посещаемости учебных занятий, сверка      документов      и пропусков обучающихся,  выполнение Закона «Об образовании РФ»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Нормативные правовые акты муниципального органа управления образования  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Протоколы заседаний СПП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Не реже 1 раза в четверть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Планирование работы в отношении обучающихся из группы «риска» и неблагополучных семей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Произвольная форма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1-НД   «Сведения   о численности детей и подростка в возрасте 7-18 лет,       не       обучающихся в образовательных учреждениях»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Федеральное статистическое наблюдение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Минобрнауки России (федеральная форма)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jc w:val="center"/>
              <w:rPr>
                <w:rStyle w:val="FontStyle56"/>
              </w:rPr>
            </w:pPr>
            <w:r>
              <w:rPr>
                <w:rStyle w:val="FontStyle25"/>
                <w:sz w:val="20"/>
                <w:szCs w:val="20"/>
              </w:rPr>
              <w:t>7</w:t>
            </w:r>
            <w:r w:rsidRPr="00FB5E95">
              <w:rPr>
                <w:rStyle w:val="FontStyle25"/>
                <w:sz w:val="20"/>
                <w:szCs w:val="20"/>
              </w:rPr>
              <w:t>. Преподаватель-организатор ОБЖ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.1.    Учебная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.1.1.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Рабочая программа по учебному предмету ОБЖ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Обеспечение соответствия тре</w:t>
            </w:r>
            <w:r w:rsidRPr="00FB5E95">
              <w:rPr>
                <w:rStyle w:val="FontStyle56"/>
              </w:rPr>
              <w:softHyphen/>
              <w:t>бованиям ФГОС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Федеральный закон от 29.12.2012 № 273-Ф3 «Об образовании в Россий</w:t>
            </w:r>
            <w:r w:rsidRPr="00FB5E95">
              <w:rPr>
                <w:rStyle w:val="FontStyle56"/>
              </w:rPr>
              <w:softHyphen/>
              <w:t>ской Федерации» (п.2 ст. 9, п. 1 ч. 1 ст. 48);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.1.2.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5"/>
              <w:rPr>
                <w:rStyle w:val="FontStyle56"/>
              </w:rPr>
            </w:pPr>
            <w:r w:rsidRPr="00FB5E95">
              <w:rPr>
                <w:rStyle w:val="FontStyle56"/>
              </w:rPr>
              <w:t>Документация для организации учебных сборов для юношей 10-х классов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Организация исполнения раздела «Основы военной службы» программы «ОБЖ»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Образовательная программа по учебному предмету «ОБЖ»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jc w:val="center"/>
              <w:rPr>
                <w:rStyle w:val="FontStyle56"/>
                <w:b/>
                <w:bCs/>
                <w:i/>
                <w:iCs/>
              </w:rPr>
            </w:pPr>
            <w:r>
              <w:rPr>
                <w:rStyle w:val="FontStyle56"/>
                <w:b/>
                <w:bCs/>
              </w:rPr>
              <w:t>7</w:t>
            </w:r>
            <w:r w:rsidRPr="00FB5E95">
              <w:rPr>
                <w:rStyle w:val="FontStyle56"/>
                <w:b/>
                <w:bCs/>
              </w:rPr>
              <w:t>.2. Деятельность по воинскому учету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.2.1.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Отчёт по учёту военнообязанных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отчетности в Военный комиссариат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  <w:i/>
                <w:iCs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.2.2.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о проведенной работе с призывниками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полугодие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отчетности в Военный комиссариат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  <w:i/>
                <w:iCs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.2.3.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Отчет о постановке на воинский учёт юношей призывного возраста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По мере необходимости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 w:rsidRPr="00FB5E95">
              <w:rPr>
                <w:rStyle w:val="FontStyle56"/>
              </w:rPr>
              <w:t>Формирование отчетности в Военный комиссариат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  <w:i/>
                <w:iCs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№761н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3F5619" w:rsidRDefault="008234BC" w:rsidP="003F5619">
            <w:pPr>
              <w:pStyle w:val="Style16"/>
              <w:widowControl/>
              <w:spacing w:line="276" w:lineRule="auto"/>
              <w:ind w:firstLine="0"/>
              <w:jc w:val="center"/>
              <w:rPr>
                <w:rStyle w:val="FontStyle56"/>
                <w:b/>
              </w:rPr>
            </w:pPr>
            <w:r>
              <w:rPr>
                <w:rStyle w:val="FontStyle56"/>
                <w:b/>
              </w:rPr>
              <w:t>7</w:t>
            </w:r>
            <w:r w:rsidRPr="003F5619">
              <w:rPr>
                <w:rStyle w:val="FontStyle56"/>
                <w:b/>
              </w:rPr>
              <w:t>.3.Воспитательная деятельность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.3.1.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Отчёт о проделанной ра</w:t>
            </w:r>
            <w:r w:rsidRPr="00FB5E95">
              <w:rPr>
                <w:rStyle w:val="FontStyle56"/>
              </w:rPr>
              <w:softHyphen/>
              <w:t>боте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полугодие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Для формирования системной работы по безопасности жизнедеятельности обучающихся,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 xml:space="preserve">военно-патриотическому воспитанию и распределения стимулирующих выплат 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 761 н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.3.2.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Предложения в план работы по ОБЖ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1 раз в год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Для формирования системной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работы по безопасности жиз</w:t>
            </w:r>
            <w:r w:rsidRPr="00FB5E95">
              <w:rPr>
                <w:rStyle w:val="FontStyle56"/>
              </w:rPr>
              <w:softHyphen/>
              <w:t>недеятельности обучающихся, военно-патриотическому вос</w:t>
            </w:r>
            <w:r w:rsidRPr="00FB5E95">
              <w:rPr>
                <w:rStyle w:val="FontStyle56"/>
              </w:rPr>
              <w:softHyphen/>
              <w:t>питанию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0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№761н</w:t>
            </w:r>
          </w:p>
        </w:tc>
      </w:tr>
      <w:tr w:rsidR="008234BC" w:rsidRPr="00FB5E95">
        <w:tc>
          <w:tcPr>
            <w:tcW w:w="14927" w:type="dxa"/>
            <w:gridSpan w:val="5"/>
          </w:tcPr>
          <w:p w:rsidR="008234BC" w:rsidRPr="00FB5E95" w:rsidRDefault="008234BC" w:rsidP="003F5619">
            <w:pPr>
              <w:pStyle w:val="Style16"/>
              <w:widowControl/>
              <w:spacing w:line="276" w:lineRule="auto"/>
              <w:ind w:firstLine="0"/>
              <w:jc w:val="center"/>
              <w:rPr>
                <w:rStyle w:val="FontStyle56"/>
                <w:b/>
                <w:bCs/>
              </w:rPr>
            </w:pPr>
            <w:r>
              <w:rPr>
                <w:rStyle w:val="FontStyle56"/>
                <w:b/>
                <w:bCs/>
              </w:rPr>
              <w:t>7.4.</w:t>
            </w:r>
            <w:r w:rsidRPr="00FB5E95">
              <w:rPr>
                <w:rStyle w:val="FontStyle56"/>
                <w:b/>
                <w:bCs/>
              </w:rPr>
              <w:t>Создание безопасных условий</w:t>
            </w:r>
          </w:p>
        </w:tc>
      </w:tr>
      <w:tr w:rsidR="008234BC" w:rsidRPr="00FB5E95">
        <w:tc>
          <w:tcPr>
            <w:tcW w:w="955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hanging="5"/>
              <w:rPr>
                <w:rStyle w:val="FontStyle56"/>
              </w:rPr>
            </w:pPr>
            <w:r>
              <w:rPr>
                <w:rStyle w:val="FontStyle56"/>
              </w:rPr>
              <w:t>7</w:t>
            </w:r>
            <w:r w:rsidRPr="00FB5E95">
              <w:rPr>
                <w:rStyle w:val="FontStyle56"/>
              </w:rPr>
              <w:t>.4.1.</w:t>
            </w:r>
          </w:p>
        </w:tc>
        <w:tc>
          <w:tcPr>
            <w:tcW w:w="2544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Документация по организации техники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безопасности на уроке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(журналы инструктажей</w:t>
            </w:r>
          </w:p>
          <w:p w:rsidR="008234BC" w:rsidRPr="00FB5E95" w:rsidRDefault="008234BC" w:rsidP="0022384A">
            <w:pPr>
              <w:pStyle w:val="Style16"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по технике безопасности)</w:t>
            </w:r>
          </w:p>
        </w:tc>
        <w:tc>
          <w:tcPr>
            <w:tcW w:w="1919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Постоянно</w:t>
            </w:r>
          </w:p>
        </w:tc>
        <w:tc>
          <w:tcPr>
            <w:tcW w:w="3806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С целью обеспечения безопасности жизнедеятельности детей</w:t>
            </w:r>
          </w:p>
        </w:tc>
        <w:tc>
          <w:tcPr>
            <w:tcW w:w="5703" w:type="dxa"/>
          </w:tcPr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29.12.2012 № 273-ФЭ «Об образовании в Российской Федерации» (п.2 ч.б ст. 28);</w:t>
            </w:r>
          </w:p>
          <w:p w:rsidR="008234BC" w:rsidRPr="00FB5E95" w:rsidRDefault="008234BC" w:rsidP="0022384A">
            <w:pPr>
              <w:pStyle w:val="Style16"/>
              <w:widowControl/>
              <w:spacing w:line="276" w:lineRule="auto"/>
              <w:ind w:firstLine="38"/>
              <w:rPr>
                <w:rStyle w:val="FontStyle56"/>
              </w:rPr>
            </w:pPr>
            <w:r w:rsidRPr="00FB5E95">
              <w:rPr>
                <w:rStyle w:val="FontStyle56"/>
              </w:rPr>
              <w:t>приказ Министерства здравоохранения и социального развития РФ от 26.08.2010 №761 н</w:t>
            </w:r>
          </w:p>
        </w:tc>
      </w:tr>
    </w:tbl>
    <w:p w:rsidR="008234BC" w:rsidRPr="00FB5E95" w:rsidRDefault="008234BC" w:rsidP="00EB1714">
      <w:pPr>
        <w:pStyle w:val="Style16"/>
        <w:widowControl/>
        <w:spacing w:line="276" w:lineRule="auto"/>
        <w:ind w:hanging="5"/>
        <w:rPr>
          <w:rStyle w:val="FontStyle56"/>
        </w:rPr>
      </w:pPr>
    </w:p>
    <w:p w:rsidR="008234BC" w:rsidRPr="00FB5E95" w:rsidRDefault="008234BC" w:rsidP="00EB1714">
      <w:pPr>
        <w:pStyle w:val="Style10"/>
        <w:widowControl/>
        <w:spacing w:line="276" w:lineRule="auto"/>
        <w:jc w:val="both"/>
        <w:rPr>
          <w:rStyle w:val="FontStyle28"/>
        </w:rPr>
        <w:sectPr w:rsidR="008234BC" w:rsidRPr="00FB5E95" w:rsidSect="00745E40">
          <w:pgSz w:w="16838" w:h="11906" w:orient="landscape"/>
          <w:pgMar w:top="851" w:right="1134" w:bottom="1701" w:left="1134" w:header="567" w:footer="567" w:gutter="0"/>
          <w:cols w:space="708"/>
          <w:titlePg/>
          <w:docGrid w:linePitch="360"/>
        </w:sectPr>
      </w:pPr>
    </w:p>
    <w:p w:rsidR="008234BC" w:rsidRPr="00FB5E95" w:rsidRDefault="008234BC" w:rsidP="00EB17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5E95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8234BC" w:rsidRPr="00FB5E95" w:rsidRDefault="008234BC" w:rsidP="00EB171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5E95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МКОУ «Георгиевская СОШ» </w:t>
      </w:r>
    </w:p>
    <w:p w:rsidR="008234BC" w:rsidRPr="0051683D" w:rsidRDefault="008234BC" w:rsidP="00EB1714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1683D">
        <w:rPr>
          <w:rFonts w:ascii="Times New Roman" w:hAnsi="Times New Roman" w:cs="Times New Roman"/>
          <w:color w:val="000000"/>
          <w:sz w:val="26"/>
          <w:szCs w:val="26"/>
        </w:rPr>
        <w:t>от 30.09.2017г. №30/32</w:t>
      </w:r>
    </w:p>
    <w:p w:rsidR="008234BC" w:rsidRPr="0051683D" w:rsidRDefault="008234BC" w:rsidP="0051683D">
      <w:pPr>
        <w:pStyle w:val="Style10"/>
        <w:widowControl/>
        <w:spacing w:line="240" w:lineRule="auto"/>
        <w:rPr>
          <w:rStyle w:val="FontStyle57"/>
          <w:b/>
          <w:sz w:val="26"/>
          <w:szCs w:val="26"/>
        </w:rPr>
      </w:pPr>
      <w:r w:rsidRPr="0051683D">
        <w:rPr>
          <w:rStyle w:val="FontStyle57"/>
          <w:b/>
          <w:sz w:val="26"/>
          <w:szCs w:val="26"/>
        </w:rPr>
        <w:t>РЕГЛАМЕНТ</w:t>
      </w:r>
    </w:p>
    <w:p w:rsidR="008234BC" w:rsidRPr="0051683D" w:rsidRDefault="008234BC" w:rsidP="0051683D">
      <w:pPr>
        <w:pStyle w:val="Style10"/>
        <w:widowControl/>
        <w:spacing w:line="240" w:lineRule="auto"/>
        <w:rPr>
          <w:rStyle w:val="FontStyle57"/>
          <w:sz w:val="26"/>
          <w:szCs w:val="26"/>
        </w:rPr>
      </w:pPr>
      <w:r w:rsidRPr="0051683D">
        <w:rPr>
          <w:rStyle w:val="FontStyle57"/>
          <w:sz w:val="26"/>
          <w:szCs w:val="26"/>
        </w:rPr>
        <w:t xml:space="preserve">использования Реестра информаций и отчетов, </w:t>
      </w:r>
    </w:p>
    <w:p w:rsidR="008234BC" w:rsidRPr="0051683D" w:rsidRDefault="008234BC" w:rsidP="0051683D">
      <w:pPr>
        <w:pStyle w:val="Style10"/>
        <w:widowControl/>
        <w:spacing w:line="240" w:lineRule="auto"/>
        <w:rPr>
          <w:rStyle w:val="FontStyle57"/>
          <w:sz w:val="26"/>
          <w:szCs w:val="26"/>
        </w:rPr>
      </w:pPr>
      <w:r w:rsidRPr="0051683D">
        <w:rPr>
          <w:rStyle w:val="FontStyle57"/>
          <w:sz w:val="26"/>
          <w:szCs w:val="26"/>
        </w:rPr>
        <w:t xml:space="preserve">предоставляемых педагогическими работниками МКОУ «Георгиевская СОШ» </w:t>
      </w:r>
    </w:p>
    <w:p w:rsidR="008234BC" w:rsidRPr="0051683D" w:rsidRDefault="008234BC" w:rsidP="0051683D">
      <w:pPr>
        <w:pStyle w:val="Style10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234BC" w:rsidRPr="0051683D" w:rsidRDefault="008234BC" w:rsidP="0051683D">
      <w:pPr>
        <w:pStyle w:val="Style10"/>
        <w:widowControl/>
        <w:spacing w:line="240" w:lineRule="auto"/>
        <w:rPr>
          <w:rStyle w:val="FontStyle57"/>
          <w:b/>
          <w:sz w:val="26"/>
          <w:szCs w:val="26"/>
        </w:rPr>
      </w:pPr>
      <w:r w:rsidRPr="0051683D">
        <w:rPr>
          <w:rStyle w:val="FontStyle57"/>
          <w:b/>
          <w:sz w:val="26"/>
          <w:szCs w:val="26"/>
        </w:rPr>
        <w:t>1. Общие положения</w:t>
      </w:r>
    </w:p>
    <w:p w:rsidR="008234BC" w:rsidRPr="0051683D" w:rsidRDefault="008234BC" w:rsidP="0051683D">
      <w:pPr>
        <w:pStyle w:val="Style31"/>
        <w:widowControl/>
        <w:tabs>
          <w:tab w:val="left" w:pos="1421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1.1.</w:t>
      </w:r>
      <w:r w:rsidRPr="0051683D">
        <w:rPr>
          <w:rStyle w:val="FontStyle57"/>
          <w:sz w:val="26"/>
          <w:szCs w:val="26"/>
        </w:rPr>
        <w:t>Настоящий Регламент разработан с целью установления для всех пользова</w:t>
      </w:r>
      <w:r w:rsidRPr="0051683D">
        <w:rPr>
          <w:rStyle w:val="FontStyle57"/>
          <w:sz w:val="26"/>
          <w:szCs w:val="26"/>
        </w:rPr>
        <w:softHyphen/>
        <w:t>телей единых правил применения Реестра информаций и отчетов (далее - Реестр), пре</w:t>
      </w:r>
      <w:r w:rsidRPr="0051683D">
        <w:rPr>
          <w:rStyle w:val="FontStyle57"/>
          <w:sz w:val="26"/>
          <w:szCs w:val="26"/>
        </w:rPr>
        <w:softHyphen/>
        <w:t>доставляемых педагогическими работниками МКОУ «Георгиевская СОШ».</w:t>
      </w:r>
    </w:p>
    <w:p w:rsidR="008234BC" w:rsidRPr="0051683D" w:rsidRDefault="008234BC" w:rsidP="0051683D">
      <w:pPr>
        <w:pStyle w:val="Style31"/>
        <w:widowControl/>
        <w:tabs>
          <w:tab w:val="left" w:pos="1421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1.2.</w:t>
      </w:r>
      <w:r w:rsidRPr="0051683D">
        <w:rPr>
          <w:rStyle w:val="FontStyle57"/>
          <w:sz w:val="26"/>
          <w:szCs w:val="26"/>
        </w:rPr>
        <w:t>Регламент устанавливает порядок принятия, размещения и область приме</w:t>
      </w:r>
      <w:r w:rsidRPr="0051683D">
        <w:rPr>
          <w:rStyle w:val="FontStyle57"/>
          <w:sz w:val="26"/>
          <w:szCs w:val="26"/>
        </w:rPr>
        <w:softHyphen/>
        <w:t>нения Реестра, правила внесения изменений в него, а также определяет контроль за его соблюдением и ответственность в случае его нарушения.</w:t>
      </w:r>
    </w:p>
    <w:p w:rsidR="008234BC" w:rsidRPr="0051683D" w:rsidRDefault="008234BC" w:rsidP="0051683D">
      <w:pPr>
        <w:pStyle w:val="Style26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234BC" w:rsidRDefault="008234BC" w:rsidP="0051683D">
      <w:pPr>
        <w:pStyle w:val="Style26"/>
        <w:widowControl/>
        <w:numPr>
          <w:ilvl w:val="0"/>
          <w:numId w:val="2"/>
        </w:numPr>
        <w:jc w:val="center"/>
        <w:rPr>
          <w:rStyle w:val="FontStyle57"/>
          <w:b/>
          <w:sz w:val="26"/>
          <w:szCs w:val="26"/>
        </w:rPr>
      </w:pPr>
      <w:r w:rsidRPr="0051683D">
        <w:rPr>
          <w:rStyle w:val="FontStyle57"/>
          <w:b/>
          <w:sz w:val="26"/>
          <w:szCs w:val="26"/>
        </w:rPr>
        <w:t>Принятие, размещение и область применения Реестра</w:t>
      </w:r>
    </w:p>
    <w:p w:rsidR="008234BC" w:rsidRPr="0051683D" w:rsidRDefault="008234BC" w:rsidP="0051683D">
      <w:pPr>
        <w:pStyle w:val="Style31"/>
        <w:widowControl/>
        <w:tabs>
          <w:tab w:val="left" w:pos="1411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2.1.</w:t>
      </w:r>
      <w:r w:rsidRPr="0051683D">
        <w:rPr>
          <w:rStyle w:val="FontStyle57"/>
          <w:sz w:val="26"/>
          <w:szCs w:val="26"/>
        </w:rPr>
        <w:t>Реестр представляет собой список отчётов и информаций, представляемых в</w:t>
      </w:r>
      <w:r w:rsidRPr="0051683D">
        <w:rPr>
          <w:rStyle w:val="FontStyle57"/>
          <w:sz w:val="26"/>
          <w:szCs w:val="26"/>
        </w:rPr>
        <w:br/>
        <w:t>обязательном порядке педагогическими работниками МКОУ «Георгиевская СОШ»,</w:t>
      </w:r>
      <w:r>
        <w:rPr>
          <w:rStyle w:val="FontStyle57"/>
          <w:sz w:val="26"/>
          <w:szCs w:val="26"/>
        </w:rPr>
        <w:t xml:space="preserve"> </w:t>
      </w:r>
      <w:r w:rsidRPr="0051683D">
        <w:rPr>
          <w:rStyle w:val="FontStyle57"/>
          <w:sz w:val="26"/>
          <w:szCs w:val="26"/>
        </w:rPr>
        <w:t>определяет периодичность и цель представления, а также нормативный правовой</w:t>
      </w:r>
      <w:r>
        <w:rPr>
          <w:rStyle w:val="FontStyle57"/>
          <w:sz w:val="26"/>
          <w:szCs w:val="26"/>
        </w:rPr>
        <w:t xml:space="preserve"> </w:t>
      </w:r>
      <w:r w:rsidRPr="0051683D">
        <w:rPr>
          <w:rStyle w:val="FontStyle57"/>
          <w:sz w:val="26"/>
          <w:szCs w:val="26"/>
        </w:rPr>
        <w:t>акт,</w:t>
      </w:r>
      <w:r>
        <w:rPr>
          <w:rStyle w:val="FontStyle57"/>
          <w:sz w:val="26"/>
          <w:szCs w:val="26"/>
        </w:rPr>
        <w:t xml:space="preserve"> </w:t>
      </w:r>
      <w:r w:rsidRPr="0051683D">
        <w:rPr>
          <w:rStyle w:val="FontStyle57"/>
          <w:sz w:val="26"/>
          <w:szCs w:val="26"/>
        </w:rPr>
        <w:t>который является основанием представления информаций и отчетов.</w:t>
      </w:r>
    </w:p>
    <w:p w:rsidR="008234BC" w:rsidRDefault="008234BC" w:rsidP="0051683D">
      <w:pPr>
        <w:pStyle w:val="Style31"/>
        <w:widowControl/>
        <w:tabs>
          <w:tab w:val="left" w:pos="1982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2.2.</w:t>
      </w:r>
      <w:r w:rsidRPr="0051683D">
        <w:rPr>
          <w:rStyle w:val="FontStyle57"/>
          <w:sz w:val="26"/>
          <w:szCs w:val="26"/>
        </w:rPr>
        <w:t>Реестр разработан в соответствии с</w:t>
      </w:r>
      <w:r>
        <w:rPr>
          <w:rStyle w:val="FontStyle57"/>
          <w:sz w:val="26"/>
          <w:szCs w:val="26"/>
        </w:rPr>
        <w:t>:</w:t>
      </w:r>
    </w:p>
    <w:p w:rsidR="008234BC" w:rsidRDefault="008234BC" w:rsidP="0051683D">
      <w:pPr>
        <w:pStyle w:val="Style31"/>
        <w:widowControl/>
        <w:tabs>
          <w:tab w:val="left" w:pos="1982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 xml:space="preserve">- </w:t>
      </w:r>
      <w:r w:rsidRPr="0051683D">
        <w:rPr>
          <w:rStyle w:val="FontStyle57"/>
          <w:sz w:val="26"/>
          <w:szCs w:val="26"/>
        </w:rPr>
        <w:t xml:space="preserve"> Федеральным законом от 29.12.2012 № 273-ФЗ «Об образовании в Российской Федерации», </w:t>
      </w:r>
    </w:p>
    <w:p w:rsidR="008234BC" w:rsidRDefault="008234BC" w:rsidP="0051683D">
      <w:pPr>
        <w:pStyle w:val="Style31"/>
        <w:widowControl/>
        <w:tabs>
          <w:tab w:val="left" w:pos="1982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- П</w:t>
      </w:r>
      <w:r w:rsidRPr="0051683D">
        <w:rPr>
          <w:rStyle w:val="FontStyle57"/>
          <w:sz w:val="26"/>
          <w:szCs w:val="26"/>
        </w:rPr>
        <w:t>риказом Министерства здравоохранения и социального развития РФ от 26.08.2010 №761н «Об утверждении Единого квалификационного справочника должностей руководителей, специалистов и служащих, разделы «Квалификационные характеристики должностей работников образования»,</w:t>
      </w:r>
    </w:p>
    <w:p w:rsidR="008234BC" w:rsidRDefault="008234BC" w:rsidP="0051683D">
      <w:pPr>
        <w:pStyle w:val="Style31"/>
        <w:widowControl/>
        <w:tabs>
          <w:tab w:val="left" w:pos="1982"/>
        </w:tabs>
        <w:spacing w:line="240" w:lineRule="auto"/>
        <w:ind w:firstLine="0"/>
        <w:rPr>
          <w:rStyle w:val="FontStyle57"/>
          <w:sz w:val="26"/>
          <w:szCs w:val="26"/>
        </w:rPr>
      </w:pPr>
      <w:r w:rsidRPr="0051683D">
        <w:rPr>
          <w:rStyle w:val="FontStyle57"/>
          <w:sz w:val="26"/>
          <w:szCs w:val="26"/>
        </w:rPr>
        <w:t xml:space="preserve"> </w:t>
      </w:r>
      <w:r>
        <w:rPr>
          <w:rStyle w:val="FontStyle57"/>
          <w:sz w:val="26"/>
          <w:szCs w:val="26"/>
        </w:rPr>
        <w:t>- П</w:t>
      </w:r>
      <w:r w:rsidRPr="0051683D">
        <w:rPr>
          <w:rStyle w:val="FontStyle57"/>
          <w:sz w:val="26"/>
          <w:szCs w:val="26"/>
        </w:rPr>
        <w:t xml:space="preserve">риказом Министерства просвещения СССР от 27 декабря 1974 г. № 167 «Об утверждении инструкции о ведении школьной документации» </w:t>
      </w:r>
    </w:p>
    <w:p w:rsidR="008234BC" w:rsidRPr="0051683D" w:rsidRDefault="008234BC" w:rsidP="0051683D">
      <w:pPr>
        <w:pStyle w:val="Style31"/>
        <w:widowControl/>
        <w:tabs>
          <w:tab w:val="left" w:pos="1982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-</w:t>
      </w:r>
      <w:r w:rsidRPr="0051683D">
        <w:rPr>
          <w:rStyle w:val="FontStyle57"/>
          <w:sz w:val="26"/>
          <w:szCs w:val="26"/>
        </w:rPr>
        <w:t>Письма Минобрнауки России от 12.09.2012 № ДЛ-150/08 «О сокращении объемов и видов отчетности, представляемой общеобразовательными учреждениями», приказом Главного управления образования и молодежной политики Алтайского края от 01 декабря 2014 года № 6360 «Об утверждении нормативной и методической документации по оптимизации объемов и видов отчетности, предоставляемых образовательными организациями Алтайского края».</w:t>
      </w:r>
    </w:p>
    <w:p w:rsidR="008234BC" w:rsidRPr="0051683D" w:rsidRDefault="008234BC" w:rsidP="0051683D">
      <w:pPr>
        <w:pStyle w:val="Style31"/>
        <w:widowControl/>
        <w:tabs>
          <w:tab w:val="left" w:pos="1416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2.3.</w:t>
      </w:r>
      <w:r w:rsidRPr="0051683D">
        <w:rPr>
          <w:rStyle w:val="FontStyle57"/>
          <w:sz w:val="26"/>
          <w:szCs w:val="26"/>
        </w:rPr>
        <w:t>Реестр подлежит обязательному обсуждению на заседании рабочей группы, утверждается приказом руководителя ОО, подлежит обязательному размещению на официальном сайте.</w:t>
      </w:r>
    </w:p>
    <w:p w:rsidR="008234BC" w:rsidRPr="0051683D" w:rsidRDefault="008234BC" w:rsidP="0051683D">
      <w:pPr>
        <w:pStyle w:val="Style31"/>
        <w:widowControl/>
        <w:tabs>
          <w:tab w:val="left" w:pos="1416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2.4.</w:t>
      </w:r>
      <w:r w:rsidRPr="0051683D">
        <w:rPr>
          <w:rStyle w:val="FontStyle57"/>
          <w:sz w:val="26"/>
          <w:szCs w:val="26"/>
        </w:rPr>
        <w:t xml:space="preserve">Реестр предназначен для использования руководителем МКОУ «Георгиевская СОШ» в текущей деятельности, а также педагогическими работниками </w:t>
      </w:r>
      <w:r>
        <w:rPr>
          <w:rStyle w:val="FontStyle57"/>
          <w:sz w:val="26"/>
          <w:szCs w:val="26"/>
        </w:rPr>
        <w:t>Учреждения.</w:t>
      </w:r>
    </w:p>
    <w:p w:rsidR="008234BC" w:rsidRPr="0051683D" w:rsidRDefault="008234BC" w:rsidP="0051683D">
      <w:pPr>
        <w:pStyle w:val="Style31"/>
        <w:widowControl/>
        <w:tabs>
          <w:tab w:val="left" w:pos="1565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2.5.</w:t>
      </w:r>
      <w:r w:rsidRPr="0051683D">
        <w:rPr>
          <w:rStyle w:val="FontStyle57"/>
          <w:sz w:val="26"/>
          <w:szCs w:val="26"/>
        </w:rPr>
        <w:t>Привлечение педагогических работников МКОУ «Георгиевская СОШ» к сбору данных для подготовки ответов на запросы различных органов, учреждений и организаций о представлении данных не может превышать периодичность сбора и объём данных, содержащихся в отчётных формах Реестра, за исключением случаев, обусловленных чрезвычайными обстоятельствами, сложившимися в регионе (болезни, эпидемии, случаи отравления и др.) или ситуацией, угрожающей здоровью или жизни одного или нескольких обучающихся, и невозможностью получения данных сведений иначе  как у руководителя МКОУ «Георгиевская СОШ».</w:t>
      </w:r>
    </w:p>
    <w:p w:rsidR="008234BC" w:rsidRPr="0051683D" w:rsidRDefault="008234BC" w:rsidP="0051683D">
      <w:pPr>
        <w:pStyle w:val="Style31"/>
        <w:widowControl/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2.6.</w:t>
      </w:r>
      <w:r w:rsidRPr="0051683D">
        <w:rPr>
          <w:rStyle w:val="FontStyle57"/>
          <w:sz w:val="26"/>
          <w:szCs w:val="26"/>
        </w:rPr>
        <w:t>В случае отсутствия отдельных специалистов в МКОУ «Георгиевская СОШ»</w:t>
      </w:r>
      <w:r w:rsidRPr="0051683D">
        <w:rPr>
          <w:rStyle w:val="FontStyle57"/>
          <w:sz w:val="26"/>
          <w:szCs w:val="26"/>
        </w:rPr>
        <w:br/>
        <w:t>( педагог-психолог, преподаватель-организатор ОБЖ, библиотекарь), подготовка отчётов, отнесённых к компетенции данных категорий, возлагается на иных педагогических работников.</w:t>
      </w:r>
    </w:p>
    <w:p w:rsidR="008234BC" w:rsidRPr="0051683D" w:rsidRDefault="008234BC" w:rsidP="0051683D">
      <w:pPr>
        <w:pStyle w:val="Style27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234BC" w:rsidRDefault="008234BC" w:rsidP="0051683D">
      <w:pPr>
        <w:pStyle w:val="Style27"/>
        <w:widowControl/>
        <w:numPr>
          <w:ilvl w:val="0"/>
          <w:numId w:val="2"/>
        </w:numPr>
        <w:spacing w:line="240" w:lineRule="auto"/>
        <w:rPr>
          <w:rStyle w:val="FontStyle57"/>
          <w:sz w:val="26"/>
          <w:szCs w:val="26"/>
        </w:rPr>
      </w:pPr>
      <w:r w:rsidRPr="0051683D">
        <w:rPr>
          <w:rStyle w:val="FontStyle57"/>
          <w:b/>
          <w:sz w:val="26"/>
          <w:szCs w:val="26"/>
        </w:rPr>
        <w:t>Правила внесения изменений в Реестр</w:t>
      </w:r>
      <w:r w:rsidRPr="0051683D">
        <w:rPr>
          <w:rStyle w:val="FontStyle57"/>
          <w:sz w:val="26"/>
          <w:szCs w:val="26"/>
        </w:rPr>
        <w:t xml:space="preserve"> </w:t>
      </w:r>
    </w:p>
    <w:p w:rsidR="008234BC" w:rsidRPr="0051683D" w:rsidRDefault="008234BC" w:rsidP="0051683D">
      <w:pPr>
        <w:pStyle w:val="Style27"/>
        <w:widowControl/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 xml:space="preserve">3.1.. Реестр </w:t>
      </w:r>
      <w:r w:rsidRPr="0051683D">
        <w:rPr>
          <w:rStyle w:val="FontStyle57"/>
          <w:sz w:val="26"/>
          <w:szCs w:val="26"/>
        </w:rPr>
        <w:t>может быть изменён и дополнен в случае:</w:t>
      </w:r>
    </w:p>
    <w:p w:rsidR="008234BC" w:rsidRPr="0051683D" w:rsidRDefault="008234BC" w:rsidP="0051683D">
      <w:pPr>
        <w:pStyle w:val="Style31"/>
        <w:widowControl/>
        <w:tabs>
          <w:tab w:val="left" w:pos="1421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 xml:space="preserve">- </w:t>
      </w:r>
      <w:r w:rsidRPr="0051683D">
        <w:rPr>
          <w:rStyle w:val="FontStyle57"/>
          <w:sz w:val="26"/>
          <w:szCs w:val="26"/>
        </w:rPr>
        <w:t>изменения требований федерального, регионального, муниципального зако</w:t>
      </w:r>
      <w:r w:rsidRPr="0051683D">
        <w:rPr>
          <w:rStyle w:val="FontStyle57"/>
          <w:sz w:val="26"/>
          <w:szCs w:val="26"/>
        </w:rPr>
        <w:softHyphen/>
        <w:t>нодательства;</w:t>
      </w:r>
    </w:p>
    <w:p w:rsidR="008234BC" w:rsidRPr="0051683D" w:rsidRDefault="008234BC" w:rsidP="0051683D">
      <w:pPr>
        <w:pStyle w:val="Style31"/>
        <w:widowControl/>
        <w:tabs>
          <w:tab w:val="left" w:pos="1421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 xml:space="preserve">- </w:t>
      </w:r>
      <w:r w:rsidRPr="0051683D">
        <w:rPr>
          <w:rStyle w:val="FontStyle57"/>
          <w:sz w:val="26"/>
          <w:szCs w:val="26"/>
        </w:rPr>
        <w:t>в иных случаях по представлению руководителя общеобразовательной орга</w:t>
      </w:r>
      <w:r w:rsidRPr="0051683D">
        <w:rPr>
          <w:rStyle w:val="FontStyle57"/>
          <w:sz w:val="26"/>
          <w:szCs w:val="26"/>
        </w:rPr>
        <w:softHyphen/>
        <w:t>низации после проведения общественного обсуждения, рассмотрения результатов членами рабочей группы и вынесения положительного решения.</w:t>
      </w:r>
    </w:p>
    <w:p w:rsidR="008234BC" w:rsidRPr="0051683D" w:rsidRDefault="008234BC" w:rsidP="0051683D">
      <w:pPr>
        <w:pStyle w:val="Style31"/>
        <w:widowControl/>
        <w:tabs>
          <w:tab w:val="left" w:pos="1421"/>
        </w:tabs>
        <w:spacing w:line="240" w:lineRule="auto"/>
        <w:ind w:firstLine="0"/>
        <w:rPr>
          <w:rStyle w:val="FontStyle57"/>
          <w:b/>
          <w:sz w:val="26"/>
          <w:szCs w:val="26"/>
        </w:rPr>
      </w:pPr>
    </w:p>
    <w:p w:rsidR="008234BC" w:rsidRPr="0051683D" w:rsidRDefault="008234BC" w:rsidP="0051683D">
      <w:pPr>
        <w:pStyle w:val="Style10"/>
        <w:widowControl/>
        <w:spacing w:line="240" w:lineRule="auto"/>
        <w:rPr>
          <w:rStyle w:val="FontStyle57"/>
          <w:b/>
          <w:sz w:val="26"/>
          <w:szCs w:val="26"/>
        </w:rPr>
      </w:pPr>
      <w:r w:rsidRPr="0051683D">
        <w:rPr>
          <w:rStyle w:val="FontStyle57"/>
          <w:b/>
          <w:sz w:val="26"/>
          <w:szCs w:val="26"/>
        </w:rPr>
        <w:t xml:space="preserve">4. Контроль за соблюдением периодичности и объемов предоставления </w:t>
      </w:r>
    </w:p>
    <w:p w:rsidR="008234BC" w:rsidRPr="0051683D" w:rsidRDefault="008234BC" w:rsidP="0051683D">
      <w:pPr>
        <w:pStyle w:val="Style10"/>
        <w:widowControl/>
        <w:spacing w:line="240" w:lineRule="auto"/>
        <w:rPr>
          <w:rStyle w:val="FontStyle57"/>
          <w:b/>
          <w:sz w:val="26"/>
          <w:szCs w:val="26"/>
        </w:rPr>
      </w:pPr>
      <w:r w:rsidRPr="0051683D">
        <w:rPr>
          <w:rStyle w:val="FontStyle57"/>
          <w:b/>
          <w:sz w:val="26"/>
          <w:szCs w:val="26"/>
        </w:rPr>
        <w:t xml:space="preserve">информаций и отчетов, установленных Реестром. </w:t>
      </w:r>
    </w:p>
    <w:p w:rsidR="008234BC" w:rsidRPr="0051683D" w:rsidRDefault="008234BC" w:rsidP="0051683D">
      <w:pPr>
        <w:pStyle w:val="Style31"/>
        <w:widowControl/>
        <w:tabs>
          <w:tab w:val="left" w:pos="1402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4.1.</w:t>
      </w:r>
      <w:r w:rsidRPr="0051683D">
        <w:rPr>
          <w:rStyle w:val="FontStyle57"/>
          <w:sz w:val="26"/>
          <w:szCs w:val="26"/>
        </w:rPr>
        <w:t>Контроль за соблюдением периодичности и объемов предоставления информаций и отчетов, установленных в Реестре, осуществляется администрацией в ходе контрольных мероприятий.</w:t>
      </w:r>
    </w:p>
    <w:p w:rsidR="008234BC" w:rsidRPr="0051683D" w:rsidRDefault="008234BC" w:rsidP="0051683D">
      <w:pPr>
        <w:pStyle w:val="Style31"/>
        <w:widowControl/>
        <w:tabs>
          <w:tab w:val="left" w:pos="1416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4.2.</w:t>
      </w:r>
      <w:r w:rsidRPr="0051683D">
        <w:rPr>
          <w:rStyle w:val="FontStyle57"/>
          <w:sz w:val="26"/>
          <w:szCs w:val="26"/>
        </w:rPr>
        <w:t>Руководитель МКОУ «Георгиевская СОШ» несет персональную ответственность за предъявление требований к педагогическому работнику организации о представлении отчётов и информаций, превышающих периодичность и объём, установленный в Реестре.</w:t>
      </w:r>
    </w:p>
    <w:p w:rsidR="008234BC" w:rsidRPr="0051683D" w:rsidRDefault="008234BC" w:rsidP="0051683D">
      <w:pPr>
        <w:pStyle w:val="Style31"/>
        <w:widowControl/>
        <w:tabs>
          <w:tab w:val="left" w:pos="1416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4.3.</w:t>
      </w:r>
      <w:r w:rsidRPr="0051683D">
        <w:rPr>
          <w:rStyle w:val="FontStyle57"/>
          <w:sz w:val="26"/>
          <w:szCs w:val="26"/>
        </w:rPr>
        <w:t>При нарушении руководителем МКОУ «Георгиевская СОШ» объема и периодичности представления педагогическими работниками данных отчётов, включённых в Реестр, педагоги имеют право обращаться в комитет по образованию, а при его ненадлежащем действии (бездействии) - в Главное управление образования и молодежной политики Алтайского края в порядке, установленном Федеральным законом от 02.05.2006 года №59-ФЗ «О порядке рассмотрения обращений граждан РФ».</w:t>
      </w:r>
    </w:p>
    <w:p w:rsidR="008234BC" w:rsidRPr="0051683D" w:rsidRDefault="008234BC" w:rsidP="0051683D">
      <w:pPr>
        <w:pStyle w:val="Style31"/>
        <w:widowControl/>
        <w:tabs>
          <w:tab w:val="left" w:pos="1416"/>
        </w:tabs>
        <w:spacing w:line="240" w:lineRule="auto"/>
        <w:ind w:firstLine="0"/>
        <w:rPr>
          <w:rStyle w:val="FontStyle57"/>
          <w:sz w:val="26"/>
          <w:szCs w:val="26"/>
        </w:rPr>
      </w:pPr>
      <w:r>
        <w:rPr>
          <w:rStyle w:val="FontStyle57"/>
          <w:sz w:val="26"/>
          <w:szCs w:val="26"/>
        </w:rPr>
        <w:t>4.4.</w:t>
      </w:r>
      <w:r w:rsidRPr="0051683D">
        <w:rPr>
          <w:rStyle w:val="FontStyle57"/>
          <w:sz w:val="26"/>
          <w:szCs w:val="26"/>
        </w:rPr>
        <w:t xml:space="preserve">В случае подтверждения факта предъявления требований руководителя МКОУ «Георгиевская СОШ» к педагогическим работникам организации о представлении отчётов и информаций, превышающих периодичность и объём, установленный в Перечне, председатель комитета по образованию обязан применить к руководителю организации меры дисциплинарного взыскания. </w:t>
      </w:r>
    </w:p>
    <w:p w:rsidR="008234BC" w:rsidRPr="0051683D" w:rsidRDefault="008234BC" w:rsidP="0051683D">
      <w:pPr>
        <w:pStyle w:val="Style31"/>
        <w:widowControl/>
        <w:tabs>
          <w:tab w:val="left" w:pos="1416"/>
        </w:tabs>
        <w:spacing w:line="240" w:lineRule="auto"/>
        <w:ind w:firstLine="0"/>
        <w:rPr>
          <w:rStyle w:val="FontStyle28"/>
        </w:rPr>
      </w:pPr>
      <w:r>
        <w:rPr>
          <w:rStyle w:val="FontStyle57"/>
          <w:sz w:val="26"/>
          <w:szCs w:val="26"/>
        </w:rPr>
        <w:t>4.5.</w:t>
      </w:r>
      <w:r w:rsidRPr="0051683D">
        <w:rPr>
          <w:rStyle w:val="FontStyle57"/>
          <w:sz w:val="26"/>
          <w:szCs w:val="26"/>
        </w:rPr>
        <w:t>В случае подтверждения факта ненадлежащего действия (бездействия) председателя комитета по образованию в отношении обращения педагогического работника о нарушении руководителем общеобразовательной организации объема и периодичности представления педагогическими работниками данных отчётов, включённых в Реестр, и непосредственно факта вышеуказанного нарушения Главное управление образования и молодежной политики Алтайского края обязано направить в комитет по образованию хо</w:t>
      </w:r>
      <w:r w:rsidRPr="0051683D">
        <w:rPr>
          <w:rStyle w:val="FontStyle57"/>
          <w:sz w:val="26"/>
          <w:szCs w:val="26"/>
        </w:rPr>
        <w:softHyphen/>
        <w:t>датайство о привлечении к дисциплинарной ответственности руководителя общеобразовательной организации, допустившего нарушения.</w:t>
      </w:r>
    </w:p>
    <w:p w:rsidR="008234BC" w:rsidRPr="0051683D" w:rsidRDefault="008234BC" w:rsidP="0051683D">
      <w:pPr>
        <w:pStyle w:val="Style16"/>
        <w:widowControl/>
        <w:spacing w:line="240" w:lineRule="auto"/>
        <w:ind w:hanging="5"/>
        <w:rPr>
          <w:rStyle w:val="FontStyle56"/>
          <w:sz w:val="26"/>
          <w:szCs w:val="26"/>
        </w:rPr>
      </w:pPr>
    </w:p>
    <w:p w:rsidR="008234BC" w:rsidRPr="00FB5E95" w:rsidRDefault="008234BC" w:rsidP="005168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234BC" w:rsidRPr="00FB5E95" w:rsidSect="00922C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BC" w:rsidRPr="00745E40" w:rsidRDefault="008234BC" w:rsidP="00745E40">
      <w:pPr>
        <w:pStyle w:val="Style16"/>
        <w:spacing w:line="240" w:lineRule="auto"/>
        <w:rPr>
          <w:sz w:val="22"/>
          <w:szCs w:val="22"/>
        </w:rPr>
      </w:pPr>
      <w:r>
        <w:separator/>
      </w:r>
    </w:p>
  </w:endnote>
  <w:endnote w:type="continuationSeparator" w:id="0">
    <w:p w:rsidR="008234BC" w:rsidRPr="00745E40" w:rsidRDefault="008234BC" w:rsidP="00745E40">
      <w:pPr>
        <w:pStyle w:val="Style16"/>
        <w:spacing w:line="240" w:lineRule="auto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BC" w:rsidRDefault="008234BC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8234BC" w:rsidRDefault="00823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BC" w:rsidRPr="00745E40" w:rsidRDefault="008234BC" w:rsidP="00745E40">
      <w:pPr>
        <w:pStyle w:val="Style16"/>
        <w:spacing w:line="240" w:lineRule="auto"/>
        <w:rPr>
          <w:sz w:val="22"/>
          <w:szCs w:val="22"/>
        </w:rPr>
      </w:pPr>
      <w:r>
        <w:separator/>
      </w:r>
    </w:p>
  </w:footnote>
  <w:footnote w:type="continuationSeparator" w:id="0">
    <w:p w:rsidR="008234BC" w:rsidRPr="00745E40" w:rsidRDefault="008234BC" w:rsidP="00745E40">
      <w:pPr>
        <w:pStyle w:val="Style16"/>
        <w:spacing w:line="240" w:lineRule="auto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EDC"/>
    <w:multiLevelType w:val="singleLevel"/>
    <w:tmpl w:val="05420FF6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3A1B4DF3"/>
    <w:multiLevelType w:val="multilevel"/>
    <w:tmpl w:val="32C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CA4EEB"/>
    <w:multiLevelType w:val="multilevel"/>
    <w:tmpl w:val="9EF256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bCs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bCs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bCs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bCs/>
        <w:color w:val="000000"/>
        <w:sz w:val="20"/>
        <w:szCs w:val="20"/>
      </w:rPr>
    </w:lvl>
  </w:abstractNum>
  <w:abstractNum w:abstractNumId="3">
    <w:nsid w:val="462C4339"/>
    <w:multiLevelType w:val="singleLevel"/>
    <w:tmpl w:val="663C7250"/>
    <w:lvl w:ilvl="0">
      <w:start w:val="3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>
    <w:nsid w:val="512832D5"/>
    <w:multiLevelType w:val="multilevel"/>
    <w:tmpl w:val="CA70E0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bCs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bCs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bCs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bCs/>
        <w:color w:val="000000"/>
        <w:sz w:val="20"/>
        <w:szCs w:val="20"/>
      </w:rPr>
    </w:lvl>
  </w:abstractNum>
  <w:abstractNum w:abstractNumId="5">
    <w:nsid w:val="5B813050"/>
    <w:multiLevelType w:val="singleLevel"/>
    <w:tmpl w:val="6FE085D4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6C2C1F3E"/>
    <w:multiLevelType w:val="multilevel"/>
    <w:tmpl w:val="C270FC2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77BB249D"/>
    <w:multiLevelType w:val="singleLevel"/>
    <w:tmpl w:val="B5DA0DA8"/>
    <w:lvl w:ilvl="0">
      <w:start w:val="1"/>
      <w:numFmt w:val="decimal"/>
      <w:lvlText w:val="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3"/>
        <w:numFmt w:val="decimal"/>
        <w:lvlText w:val="2.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4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34F"/>
    <w:rsid w:val="00024785"/>
    <w:rsid w:val="000366FA"/>
    <w:rsid w:val="00050E96"/>
    <w:rsid w:val="00065DD9"/>
    <w:rsid w:val="00066EFD"/>
    <w:rsid w:val="000C633B"/>
    <w:rsid w:val="000E28CB"/>
    <w:rsid w:val="001157F6"/>
    <w:rsid w:val="001B0BC6"/>
    <w:rsid w:val="001C7A23"/>
    <w:rsid w:val="0022384A"/>
    <w:rsid w:val="002765D0"/>
    <w:rsid w:val="00297659"/>
    <w:rsid w:val="002B7409"/>
    <w:rsid w:val="002C234E"/>
    <w:rsid w:val="003367FB"/>
    <w:rsid w:val="003774C1"/>
    <w:rsid w:val="003F5619"/>
    <w:rsid w:val="00465D8B"/>
    <w:rsid w:val="0051683D"/>
    <w:rsid w:val="00586EDD"/>
    <w:rsid w:val="0063651D"/>
    <w:rsid w:val="00745E40"/>
    <w:rsid w:val="0078507E"/>
    <w:rsid w:val="007F134F"/>
    <w:rsid w:val="008234BC"/>
    <w:rsid w:val="00876141"/>
    <w:rsid w:val="008831FB"/>
    <w:rsid w:val="00885F0C"/>
    <w:rsid w:val="008B6399"/>
    <w:rsid w:val="008C0D27"/>
    <w:rsid w:val="0090212D"/>
    <w:rsid w:val="00922CA6"/>
    <w:rsid w:val="00964252"/>
    <w:rsid w:val="00A113FE"/>
    <w:rsid w:val="00A12D6A"/>
    <w:rsid w:val="00A327F2"/>
    <w:rsid w:val="00A3571D"/>
    <w:rsid w:val="00AA59EC"/>
    <w:rsid w:val="00AA6F3B"/>
    <w:rsid w:val="00AB0558"/>
    <w:rsid w:val="00AE362C"/>
    <w:rsid w:val="00AF3B01"/>
    <w:rsid w:val="00B01398"/>
    <w:rsid w:val="00B17E59"/>
    <w:rsid w:val="00B74342"/>
    <w:rsid w:val="00B8238C"/>
    <w:rsid w:val="00B87E6E"/>
    <w:rsid w:val="00C25957"/>
    <w:rsid w:val="00D16FDC"/>
    <w:rsid w:val="00D33068"/>
    <w:rsid w:val="00D52A26"/>
    <w:rsid w:val="00E91032"/>
    <w:rsid w:val="00EB1714"/>
    <w:rsid w:val="00ED0832"/>
    <w:rsid w:val="00F2241D"/>
    <w:rsid w:val="00F4410A"/>
    <w:rsid w:val="00F758CC"/>
    <w:rsid w:val="00F84AC3"/>
    <w:rsid w:val="00F86A64"/>
    <w:rsid w:val="00F95B1F"/>
    <w:rsid w:val="00FB5E95"/>
    <w:rsid w:val="00F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5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7F134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134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7F134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F134F"/>
    <w:pPr>
      <w:ind w:left="720"/>
    </w:pPr>
  </w:style>
  <w:style w:type="character" w:styleId="Hyperlink">
    <w:name w:val="Hyperlink"/>
    <w:basedOn w:val="DefaultParagraphFont"/>
    <w:uiPriority w:val="99"/>
    <w:rsid w:val="0063651D"/>
    <w:rPr>
      <w:rFonts w:cs="Times New Roman"/>
      <w:color w:val="0000FF"/>
      <w:u w:val="single"/>
    </w:rPr>
  </w:style>
  <w:style w:type="paragraph" w:customStyle="1" w:styleId="Style14">
    <w:name w:val="Style14"/>
    <w:basedOn w:val="Normal"/>
    <w:uiPriority w:val="99"/>
    <w:rsid w:val="0063651D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63651D"/>
    <w:pPr>
      <w:widowControl w:val="0"/>
      <w:autoSpaceDE w:val="0"/>
      <w:autoSpaceDN w:val="0"/>
      <w:adjustRightInd w:val="0"/>
      <w:spacing w:after="0" w:line="274" w:lineRule="exact"/>
      <w:ind w:firstLine="1085"/>
    </w:pPr>
    <w:rPr>
      <w:sz w:val="24"/>
      <w:szCs w:val="24"/>
    </w:rPr>
  </w:style>
  <w:style w:type="paragraph" w:customStyle="1" w:styleId="Style17">
    <w:name w:val="Style17"/>
    <w:basedOn w:val="Normal"/>
    <w:uiPriority w:val="99"/>
    <w:rsid w:val="0063651D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63651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63651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6365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63651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3651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"/>
    <w:uiPriority w:val="99"/>
    <w:rsid w:val="006365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63651D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sz w:val="24"/>
      <w:szCs w:val="24"/>
    </w:rPr>
  </w:style>
  <w:style w:type="character" w:customStyle="1" w:styleId="FontStyle57">
    <w:name w:val="Font Style57"/>
    <w:basedOn w:val="DefaultParagraphFont"/>
    <w:uiPriority w:val="99"/>
    <w:rsid w:val="0063651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8238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B8238C"/>
    <w:rPr>
      <w:rFonts w:ascii="Times New Roman" w:hAnsi="Times New Roman" w:cs="Times New Roman"/>
      <w:smallCaps/>
      <w:color w:val="000000"/>
      <w:spacing w:val="20"/>
      <w:sz w:val="10"/>
      <w:szCs w:val="10"/>
    </w:rPr>
  </w:style>
  <w:style w:type="character" w:customStyle="1" w:styleId="FontStyle42">
    <w:name w:val="Font Style42"/>
    <w:basedOn w:val="DefaultParagraphFont"/>
    <w:uiPriority w:val="99"/>
    <w:rsid w:val="00B8238C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51">
    <w:name w:val="Font Style51"/>
    <w:basedOn w:val="DefaultParagraphFont"/>
    <w:uiPriority w:val="99"/>
    <w:rsid w:val="00B8238C"/>
    <w:rPr>
      <w:rFonts w:ascii="Times New Roman" w:hAnsi="Times New Roman" w:cs="Times New Roman"/>
      <w:b/>
      <w:bCs/>
      <w:color w:val="000000"/>
      <w:spacing w:val="20"/>
      <w:sz w:val="10"/>
      <w:szCs w:val="10"/>
    </w:rPr>
  </w:style>
  <w:style w:type="character" w:customStyle="1" w:styleId="FontStyle55">
    <w:name w:val="Font Style55"/>
    <w:basedOn w:val="DefaultParagraphFont"/>
    <w:uiPriority w:val="99"/>
    <w:rsid w:val="00B8238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basedOn w:val="DefaultParagraphFont"/>
    <w:uiPriority w:val="99"/>
    <w:rsid w:val="00B8238C"/>
    <w:rPr>
      <w:rFonts w:ascii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F86A6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Normal"/>
    <w:uiPriority w:val="99"/>
    <w:rsid w:val="00AA59EC"/>
    <w:pPr>
      <w:widowControl w:val="0"/>
      <w:autoSpaceDE w:val="0"/>
      <w:autoSpaceDN w:val="0"/>
      <w:adjustRightInd w:val="0"/>
      <w:spacing w:after="0" w:line="29" w:lineRule="exact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AA59E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AA59EC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44">
    <w:name w:val="Font Style44"/>
    <w:basedOn w:val="DefaultParagraphFont"/>
    <w:uiPriority w:val="99"/>
    <w:rsid w:val="00AA59EC"/>
    <w:rPr>
      <w:rFonts w:ascii="Times New Roman" w:hAnsi="Times New Roman" w:cs="Times New Roman"/>
      <w:i/>
      <w:iCs/>
      <w:color w:val="000000"/>
      <w:sz w:val="8"/>
      <w:szCs w:val="8"/>
    </w:rPr>
  </w:style>
  <w:style w:type="character" w:customStyle="1" w:styleId="FontStyle45">
    <w:name w:val="Font Style45"/>
    <w:basedOn w:val="DefaultParagraphFont"/>
    <w:uiPriority w:val="99"/>
    <w:rsid w:val="00B87E6E"/>
    <w:rPr>
      <w:rFonts w:ascii="Bookman Old Style" w:hAnsi="Bookman Old Style" w:cs="Bookman Old Style"/>
      <w:b/>
      <w:bCs/>
      <w:color w:val="000000"/>
      <w:spacing w:val="10"/>
      <w:sz w:val="12"/>
      <w:szCs w:val="12"/>
    </w:rPr>
  </w:style>
  <w:style w:type="character" w:customStyle="1" w:styleId="FontStyle46">
    <w:name w:val="Font Style46"/>
    <w:basedOn w:val="DefaultParagraphFont"/>
    <w:uiPriority w:val="99"/>
    <w:rsid w:val="00B87E6E"/>
    <w:rPr>
      <w:rFonts w:ascii="Arial Unicode MS" w:eastAsia="Times New Roman" w:cs="Arial Unicode MS"/>
      <w:b/>
      <w:bCs/>
      <w:i/>
      <w:iCs/>
      <w:color w:val="000000"/>
      <w:sz w:val="10"/>
      <w:szCs w:val="10"/>
    </w:rPr>
  </w:style>
  <w:style w:type="character" w:customStyle="1" w:styleId="FontStyle47">
    <w:name w:val="Font Style47"/>
    <w:basedOn w:val="DefaultParagraphFont"/>
    <w:uiPriority w:val="99"/>
    <w:rsid w:val="00B87E6E"/>
    <w:rPr>
      <w:rFonts w:ascii="Times New Roman" w:hAnsi="Times New Roman" w:cs="Times New Roman"/>
      <w:b/>
      <w:bCs/>
      <w:smallCaps/>
      <w:color w:val="000000"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B87E6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9">
    <w:name w:val="Font Style49"/>
    <w:basedOn w:val="DefaultParagraphFont"/>
    <w:uiPriority w:val="99"/>
    <w:rsid w:val="00AB0558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paragraph" w:customStyle="1" w:styleId="Style32">
    <w:name w:val="Style32"/>
    <w:basedOn w:val="Normal"/>
    <w:uiPriority w:val="99"/>
    <w:rsid w:val="002765D0"/>
    <w:pPr>
      <w:widowControl w:val="0"/>
      <w:autoSpaceDE w:val="0"/>
      <w:autoSpaceDN w:val="0"/>
      <w:adjustRightInd w:val="0"/>
      <w:spacing w:after="0" w:line="34" w:lineRule="exact"/>
    </w:pPr>
    <w:rPr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2765D0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character" w:customStyle="1" w:styleId="FontStyle53">
    <w:name w:val="Font Style53"/>
    <w:basedOn w:val="DefaultParagraphFont"/>
    <w:uiPriority w:val="99"/>
    <w:rsid w:val="002765D0"/>
    <w:rPr>
      <w:rFonts w:ascii="Times New Roman" w:hAnsi="Times New Roman" w:cs="Times New Roman"/>
      <w:b/>
      <w:bCs/>
      <w:color w:val="000000"/>
      <w:sz w:val="8"/>
      <w:szCs w:val="8"/>
    </w:rPr>
  </w:style>
  <w:style w:type="paragraph" w:customStyle="1" w:styleId="Style6">
    <w:name w:val="Style6"/>
    <w:basedOn w:val="Normal"/>
    <w:uiPriority w:val="99"/>
    <w:rsid w:val="003774C1"/>
    <w:pPr>
      <w:widowControl w:val="0"/>
      <w:autoSpaceDE w:val="0"/>
      <w:autoSpaceDN w:val="0"/>
      <w:adjustRightInd w:val="0"/>
      <w:spacing w:after="0" w:line="283" w:lineRule="exact"/>
      <w:jc w:val="center"/>
    </w:pPr>
    <w:rPr>
      <w:sz w:val="24"/>
      <w:szCs w:val="24"/>
    </w:rPr>
  </w:style>
  <w:style w:type="paragraph" w:customStyle="1" w:styleId="Style30">
    <w:name w:val="Style30"/>
    <w:basedOn w:val="Normal"/>
    <w:uiPriority w:val="99"/>
    <w:rsid w:val="003774C1"/>
    <w:pPr>
      <w:widowControl w:val="0"/>
      <w:autoSpaceDE w:val="0"/>
      <w:autoSpaceDN w:val="0"/>
      <w:adjustRightInd w:val="0"/>
      <w:spacing w:after="0" w:line="226" w:lineRule="exact"/>
      <w:ind w:firstLine="154"/>
    </w:pPr>
    <w:rPr>
      <w:sz w:val="24"/>
      <w:szCs w:val="24"/>
    </w:rPr>
  </w:style>
  <w:style w:type="character" w:customStyle="1" w:styleId="FontStyle54">
    <w:name w:val="Font Style54"/>
    <w:basedOn w:val="DefaultParagraphFont"/>
    <w:uiPriority w:val="99"/>
    <w:rsid w:val="00050E96"/>
    <w:rPr>
      <w:rFonts w:ascii="Times New Roman" w:hAnsi="Times New Roman" w:cs="Times New Roman"/>
      <w:smallCaps/>
      <w:color w:val="000000"/>
      <w:sz w:val="8"/>
      <w:szCs w:val="8"/>
    </w:rPr>
  </w:style>
  <w:style w:type="paragraph" w:customStyle="1" w:styleId="Style20">
    <w:name w:val="Style20"/>
    <w:basedOn w:val="Normal"/>
    <w:uiPriority w:val="99"/>
    <w:rsid w:val="00050E96"/>
    <w:pPr>
      <w:widowControl w:val="0"/>
      <w:autoSpaceDE w:val="0"/>
      <w:autoSpaceDN w:val="0"/>
      <w:adjustRightInd w:val="0"/>
      <w:spacing w:after="0" w:line="275" w:lineRule="exact"/>
    </w:pPr>
    <w:rPr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50E9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8">
    <w:name w:val="Font Style28"/>
    <w:basedOn w:val="DefaultParagraphFont"/>
    <w:uiPriority w:val="99"/>
    <w:rsid w:val="00922CA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922CA6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30">
    <w:name w:val="Font Style30"/>
    <w:basedOn w:val="DefaultParagraphFont"/>
    <w:uiPriority w:val="99"/>
    <w:rsid w:val="00922CA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3">
    <w:name w:val="Style13"/>
    <w:basedOn w:val="Normal"/>
    <w:uiPriority w:val="99"/>
    <w:rsid w:val="00922CA6"/>
    <w:pPr>
      <w:widowControl w:val="0"/>
      <w:autoSpaceDE w:val="0"/>
      <w:autoSpaceDN w:val="0"/>
      <w:adjustRightInd w:val="0"/>
      <w:spacing w:after="0" w:line="274" w:lineRule="exact"/>
      <w:jc w:val="center"/>
    </w:pPr>
    <w:rPr>
      <w:sz w:val="24"/>
      <w:szCs w:val="24"/>
    </w:rPr>
  </w:style>
  <w:style w:type="paragraph" w:customStyle="1" w:styleId="Style26">
    <w:name w:val="Style26"/>
    <w:basedOn w:val="Normal"/>
    <w:uiPriority w:val="99"/>
    <w:rsid w:val="00922CA6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31">
    <w:name w:val="Style31"/>
    <w:basedOn w:val="Normal"/>
    <w:uiPriority w:val="99"/>
    <w:rsid w:val="00922CA6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sz w:val="24"/>
      <w:szCs w:val="24"/>
    </w:rPr>
  </w:style>
  <w:style w:type="paragraph" w:customStyle="1" w:styleId="Style27">
    <w:name w:val="Style27"/>
    <w:basedOn w:val="Normal"/>
    <w:uiPriority w:val="99"/>
    <w:rsid w:val="00922CA6"/>
    <w:pPr>
      <w:widowControl w:val="0"/>
      <w:autoSpaceDE w:val="0"/>
      <w:autoSpaceDN w:val="0"/>
      <w:adjustRightInd w:val="0"/>
      <w:spacing w:after="0" w:line="230" w:lineRule="exact"/>
      <w:ind w:firstLine="2045"/>
    </w:pPr>
    <w:rPr>
      <w:sz w:val="24"/>
      <w:szCs w:val="24"/>
    </w:rPr>
  </w:style>
  <w:style w:type="character" w:customStyle="1" w:styleId="FontStyle40">
    <w:name w:val="Font Style40"/>
    <w:basedOn w:val="DefaultParagraphFont"/>
    <w:uiPriority w:val="99"/>
    <w:rsid w:val="00586ED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4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5E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5E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18</Pages>
  <Words>4943</Words>
  <Characters>28178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Teacher</cp:lastModifiedBy>
  <cp:revision>20</cp:revision>
  <cp:lastPrinted>2019-09-14T14:40:00Z</cp:lastPrinted>
  <dcterms:created xsi:type="dcterms:W3CDTF">2016-04-08T08:31:00Z</dcterms:created>
  <dcterms:modified xsi:type="dcterms:W3CDTF">2019-09-14T14:40:00Z</dcterms:modified>
</cp:coreProperties>
</file>